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AFB" w:rsidRDefault="00D05AF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05AFB" w:rsidTr="00B77E07">
        <w:tc>
          <w:tcPr>
            <w:tcW w:w="4785" w:type="dxa"/>
          </w:tcPr>
          <w:p w:rsidR="00D05AFB" w:rsidRDefault="00D05AFB" w:rsidP="00B7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D05AFB" w:rsidRDefault="00D05AFB" w:rsidP="00B7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D05AFB" w:rsidP="00B7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Общим </w:t>
            </w:r>
            <w:r w:rsidR="00D207A5">
              <w:rPr>
                <w:rFonts w:ascii="Times New Roman" w:hAnsi="Times New Roman" w:cs="Times New Roman"/>
                <w:sz w:val="28"/>
                <w:szCs w:val="28"/>
              </w:rPr>
              <w:t>собранием трудового коллектива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="00D20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207A5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</w:t>
            </w:r>
          </w:p>
          <w:p w:rsidR="00D05AFB" w:rsidRDefault="00D05AFB" w:rsidP="00B7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D05AFB" w:rsidP="00B7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D207A5" w:rsidP="00B77E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20___</w:t>
            </w:r>
            <w:r w:rsidR="00D05A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D05AFB" w:rsidRDefault="00D05AFB" w:rsidP="00B77E07">
            <w:pPr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05AFB" w:rsidRDefault="00D05AFB" w:rsidP="00B77E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D207A5" w:rsidP="00D05AFB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D05AFB"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D05AF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D05AFB" w:rsidRDefault="00D05AFB" w:rsidP="00B77E0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D05AFB" w:rsidP="00B77E0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D05AFB" w:rsidRDefault="00D207A5" w:rsidP="00B77E0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D05AFB" w:rsidRDefault="00D05AFB" w:rsidP="00B77E07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AFB" w:rsidRDefault="00D207A5" w:rsidP="00B77E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 20____</w:t>
            </w:r>
            <w:r w:rsidR="00D05AF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05AFB" w:rsidRDefault="00D05AFB"/>
    <w:tbl>
      <w:tblPr>
        <w:tblW w:w="518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7"/>
        <w:gridCol w:w="344"/>
      </w:tblGrid>
      <w:tr w:rsidR="00F20470" w:rsidRPr="00F20470" w:rsidTr="00D05AFB">
        <w:trPr>
          <w:tblCellSpacing w:w="15" w:type="dxa"/>
        </w:trPr>
        <w:tc>
          <w:tcPr>
            <w:tcW w:w="4801" w:type="pct"/>
            <w:vAlign w:val="center"/>
            <w:hideMark/>
          </w:tcPr>
          <w:p w:rsidR="00F20470" w:rsidRPr="00F20470" w:rsidRDefault="00F20470" w:rsidP="00D05AFB">
            <w:pPr>
              <w:spacing w:after="0" w:line="240" w:lineRule="auto"/>
              <w:ind w:right="-33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Положение о защите, хранении, обработке и передаче персональны</w:t>
            </w:r>
            <w:r w:rsidR="00D05A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</w:t>
            </w: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данных работников </w:t>
            </w:r>
          </w:p>
        </w:tc>
        <w:tc>
          <w:tcPr>
            <w:tcW w:w="153" w:type="pct"/>
            <w:vAlign w:val="center"/>
            <w:hideMark/>
          </w:tcPr>
          <w:p w:rsidR="00F20470" w:rsidRPr="00F20470" w:rsidRDefault="00F20470" w:rsidP="00F20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0470" w:rsidRPr="00F20470" w:rsidRDefault="00F20470" w:rsidP="00F204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20470" w:rsidRPr="00F20470" w:rsidTr="00F20470">
        <w:trPr>
          <w:tblCellSpacing w:w="15" w:type="dxa"/>
        </w:trPr>
        <w:tc>
          <w:tcPr>
            <w:tcW w:w="0" w:type="auto"/>
            <w:hideMark/>
          </w:tcPr>
          <w:p w:rsidR="00F20470" w:rsidRPr="00F20470" w:rsidRDefault="00F20470" w:rsidP="00F20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0470" w:rsidRPr="00F20470" w:rsidTr="00F20470">
        <w:trPr>
          <w:tblCellSpacing w:w="15" w:type="dxa"/>
        </w:trPr>
        <w:tc>
          <w:tcPr>
            <w:tcW w:w="0" w:type="auto"/>
            <w:hideMark/>
          </w:tcPr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27.07.2006 №152-ФЗ «0 персональных данных», Трудового кодекса Российской Федерации, Федерального закона от 27.07.2006 №149-ФЗ "Об информации, информационных технологиях и о защите информации», постановления Правительства Российской Федерации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17.11.2007 № 781 «Об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утверждении Положения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 </w:t>
            </w:r>
            <w:proofErr w:type="gramEnd"/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Общие положения </w:t>
            </w:r>
          </w:p>
          <w:p w:rsidR="00F20470" w:rsidRPr="00F20470" w:rsidRDefault="00D05AFB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Персональные данные р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аботника </w:t>
            </w:r>
            <w:r w:rsidR="00D2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БОУ</w:t>
            </w:r>
            <w:r w:rsidR="00D2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D2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(далее –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персональным данным Работника относятся: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сведения, содержащиеся в паспорте или ином документе, удостоверяющем личность;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информация, содержащаяся в трудовой книжке Работника;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информация, содержащаяся в страховом свидетельстве государственного пенсионного страхования;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сведения, содержащиеся в документах воинского учета (при их наличии);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об образовании, квалификации или наличии специальных знаний или подготовки;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информация о состоянии здоровья Работника (сведения об инвалидности и т.п.);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ИНН;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о состоянии здоровья детей; документы, подтверждающие дополнительные гарантии и компенсации по определенным основаниям, предусмотренным законодательством; донорстве; нахождении в зоне воздействия радиации в связи с аварией на Чернобыльской АЭС и т. п.; о беременности Работницы; о возрасте малолетних детей).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экземплярах, один из которых предоставляется субъекту персональных данных, второй хранится у оператора персональных данных в течение срока, указанного в Согласии. В случаях, когда администрация может получить необходимые персональные данные Работника только у третьего лица, она должна уведомить об этом Работника заранее и получить от него письменное согласие.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Персональные данные Работника являются конфиденциальной информацией и не могут быть использованы администрацией или любым иным лицом в личных целях. </w:t>
            </w:r>
          </w:p>
          <w:p w:rsid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 </w:t>
            </w:r>
          </w:p>
          <w:p w:rsidR="00AD45B6" w:rsidRPr="00F20470" w:rsidRDefault="00AD45B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2. Хранение, обработка и передача персональных данных Работника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доступа к персональным данным Работника имеют; </w:t>
            </w:r>
          </w:p>
          <w:p w:rsidR="00F20470" w:rsidRPr="00F20470" w:rsidRDefault="00DA369D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2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директор/заместитель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по учебно-воспитательной работе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F20470" w:rsidRPr="00F20470" w:rsidRDefault="00EB645B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кадрам</w:t>
            </w:r>
            <w:r w:rsidR="00D2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(нач. отдела кадров)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главный бухга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лтер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AD45B6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бухгалтер</w:t>
            </w:r>
            <w:r w:rsidR="00AD45B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20470" w:rsidRDefault="00561FD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библиотекарь;</w:t>
            </w:r>
          </w:p>
          <w:p w:rsidR="00561FD6" w:rsidRPr="00F20470" w:rsidRDefault="00561FD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руководитель отделения.</w:t>
            </w:r>
          </w:p>
          <w:p w:rsidR="00F20470" w:rsidRPr="00F20470" w:rsidRDefault="00D207A5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2.3. Директор/заместитель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по учебно-воспитательной работе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</w:t>
            </w:r>
            <w:proofErr w:type="gramStart"/>
            <w:r w:rsidR="00EB645B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кадрам</w:t>
            </w:r>
            <w:r w:rsidR="00D207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(начальник отдела кадров)</w:t>
            </w:r>
            <w:bookmarkStart w:id="0" w:name="_GoBack"/>
            <w:bookmarkEnd w:id="0"/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оформляет прием на работу работников, заполняет трудовые договоры, вносит записи в трудовые книжки, выдает информацию о персональных данных Ра</w:t>
            </w:r>
            <w:r w:rsidR="004C094D">
              <w:rPr>
                <w:rFonts w:ascii="Times New Roman" w:eastAsia="Times New Roman" w:hAnsi="Times New Roman" w:cs="Times New Roman"/>
                <w:sz w:val="28"/>
                <w:szCs w:val="28"/>
              </w:rPr>
              <w:t>ботника по письменному запросу Р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</w:t>
            </w:r>
          </w:p>
          <w:p w:rsid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 w:rsidR="00DA369D">
              <w:rPr>
                <w:rFonts w:ascii="Times New Roman" w:eastAsia="Times New Roman" w:hAnsi="Times New Roman" w:cs="Times New Roman"/>
                <w:sz w:val="28"/>
                <w:szCs w:val="28"/>
              </w:rPr>
              <w:t>и бухгалтер имею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т право доступа к персональным данным Работника в случае, когда исполнение им</w:t>
            </w:r>
            <w:r w:rsidR="00F50F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своих трудовых обязанностей по отношению к Работнику (начисление заработной платы, предоставление льгот, установленных зако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нодательством) зависит от знания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персональных данных Работника. </w:t>
            </w:r>
          </w:p>
          <w:p w:rsidR="00AD45B6" w:rsidRDefault="00AD45B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 Библиотекарь имеет право доступа к персональным данным, содержащимся в документе, удостоверяющем личность пользователя библиотечным фондом школы.</w:t>
            </w:r>
          </w:p>
          <w:p w:rsidR="00561FD6" w:rsidRPr="00F20470" w:rsidRDefault="00561FD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2.7. Руководитель отделения общего эстетического воспитания имеет доступ к сведениям, содержащимся в договорах гражданско-правового характера, заключаемых с преподавателями отделения общего эстетического воспитания.</w:t>
            </w:r>
          </w:p>
          <w:p w:rsidR="00F20470" w:rsidRPr="00F20470" w:rsidRDefault="00561FD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  <w:r w:rsid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передаче персональных данных </w:t>
            </w:r>
            <w:r w:rsidR="00F50F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имеющие право на использование персональных данных,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обязаны предупредить лиц, получающих данную информацию, о том, что эти данные могут быть использованы лишь в целях, для которых они сообщены, а также потребовать от этих лиц письменное подтверждение соблюдения этого условия. </w:t>
            </w:r>
          </w:p>
          <w:p w:rsidR="00F20470" w:rsidRPr="00F20470" w:rsidRDefault="00561FD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  <w:r w:rsid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561F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сведения о передаче персональных данных Работника регистрируются в Журнале учета передачи персональных данных работников </w:t>
            </w:r>
            <w:r w:rsidR="0095529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контроля правомерности использования данной информации лицами, ее получившими. </w:t>
            </w:r>
          </w:p>
          <w:p w:rsidR="00F20470" w:rsidRPr="00F20470" w:rsidRDefault="00561FD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  <w:r w:rsid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 w:rsidR="0095529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установленным законодательством Российской Федерации. </w:t>
            </w:r>
          </w:p>
          <w:p w:rsidR="00F20470" w:rsidRPr="00F20470" w:rsidRDefault="00561FD6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2.12</w:t>
            </w:r>
            <w:r w:rsidR="00F20470"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Родственники и члены семьи Работника не имеют права доступа к его персональным данным. </w:t>
            </w: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3. Обязанности работников, имеющих доступ к персональным данным Работника, по их хранению и защите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Работники, имеющие доступ к персональным данным Работника, обязаны: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использовать персональные данные Работника, полученные только от него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лично или с его письменного согласия;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ознакомить Работника и его представителей с настоящим Положением и их правами и обязанностями в области защиты персональных данных под роспись;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соблюдать требование конфиденциальности персональных данных Работника;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- не запрашивать информацию о состоянии здоровья Работника, за исключе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нием тех сведений, которые относятся к вопросу о возможности выполнения работником трудовой функции;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предоставить по требованию Работника полную информацию о его персональных данных и обработке этих данных.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Лица, имеющие доступ к персональным данным Работника, не вправе: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3.2.2.   Предоставлять персональные данные Работника в коммерческих целях без письменного согласия Работника.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3.3. 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 </w:t>
            </w: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4. Права и обязанности Работника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В целях обеспечения защиты персональных данных, хранящихся у работодателя, Работник имеет право 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определение своих представителей для защиты своих персональных данных;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федерального закона. При отказе администрации исключить или исправить персональные данные Работника 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последний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обжалование в суд любых неправомерных действий или бездействия администрации при обработке и защите персональных данных Работника;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озмещение убытков и/или компенсацию морального вреда в судебном порядке.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 </w:t>
            </w: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5. Хранение персональных данных Работника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 339 Перечня типовых управленческих документов, образующихся в деятельности организаций,</w:t>
            </w:r>
            <w:r w:rsidR="00D05A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сроков хранения, утвержденного руководителем Федеральной архивной службы России 06.10.2000). </w:t>
            </w:r>
          </w:p>
          <w:p w:rsidR="00F20470" w:rsidRPr="00F20470" w:rsidRDefault="00F20470" w:rsidP="00F204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6. Ответственность администрац</w:t>
            </w:r>
            <w:proofErr w:type="gramStart"/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ии и ее</w:t>
            </w:r>
            <w:proofErr w:type="gramEnd"/>
            <w:r w:rsidRPr="00F204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сотрудников </w:t>
            </w:r>
          </w:p>
          <w:p w:rsidR="00F20470" w:rsidRPr="00F20470" w:rsidRDefault="00F20470" w:rsidP="00D05AF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 </w:t>
            </w:r>
          </w:p>
          <w:p w:rsidR="00F20470" w:rsidRPr="00F20470" w:rsidRDefault="00F20470" w:rsidP="000773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04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 </w:t>
            </w:r>
          </w:p>
        </w:tc>
      </w:tr>
    </w:tbl>
    <w:p w:rsidR="00C267F5" w:rsidRPr="00F20470" w:rsidRDefault="00C267F5">
      <w:pPr>
        <w:rPr>
          <w:sz w:val="28"/>
          <w:szCs w:val="28"/>
        </w:rPr>
      </w:pPr>
    </w:p>
    <w:sectPr w:rsidR="00C267F5" w:rsidRPr="00F20470" w:rsidSect="00B93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F3D"/>
    <w:rsid w:val="00077398"/>
    <w:rsid w:val="00086C98"/>
    <w:rsid w:val="00247508"/>
    <w:rsid w:val="00381655"/>
    <w:rsid w:val="00451269"/>
    <w:rsid w:val="004C094D"/>
    <w:rsid w:val="00501F3D"/>
    <w:rsid w:val="0050730C"/>
    <w:rsid w:val="00561FD6"/>
    <w:rsid w:val="005E73B3"/>
    <w:rsid w:val="00743A8E"/>
    <w:rsid w:val="00955295"/>
    <w:rsid w:val="00AD45B6"/>
    <w:rsid w:val="00B25E4B"/>
    <w:rsid w:val="00B93A0E"/>
    <w:rsid w:val="00C267F5"/>
    <w:rsid w:val="00D05AFB"/>
    <w:rsid w:val="00D207A5"/>
    <w:rsid w:val="00D2435E"/>
    <w:rsid w:val="00D343E6"/>
    <w:rsid w:val="00D73513"/>
    <w:rsid w:val="00DA369D"/>
    <w:rsid w:val="00EB645B"/>
    <w:rsid w:val="00F20470"/>
    <w:rsid w:val="00F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47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05AFB"/>
    <w:pPr>
      <w:spacing w:after="0" w:line="240" w:lineRule="auto"/>
    </w:pPr>
  </w:style>
  <w:style w:type="table" w:styleId="a7">
    <w:name w:val="Table Grid"/>
    <w:basedOn w:val="a1"/>
    <w:uiPriority w:val="59"/>
    <w:rsid w:val="00D05A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7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15</cp:revision>
  <cp:lastPrinted>2012-02-20T14:28:00Z</cp:lastPrinted>
  <dcterms:created xsi:type="dcterms:W3CDTF">2012-01-27T08:30:00Z</dcterms:created>
  <dcterms:modified xsi:type="dcterms:W3CDTF">2017-05-10T08:20:00Z</dcterms:modified>
</cp:coreProperties>
</file>