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2E" w:rsidRPr="0084672E" w:rsidRDefault="00C8739E" w:rsidP="001878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67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Самообследование</w:t>
      </w:r>
    </w:p>
    <w:p w:rsidR="0084672E" w:rsidRPr="0084672E" w:rsidRDefault="008D418B" w:rsidP="001878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67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муниципального общеобразовательного учреждения</w:t>
      </w:r>
    </w:p>
    <w:p w:rsidR="0084672E" w:rsidRPr="0084672E" w:rsidRDefault="008D418B" w:rsidP="001878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67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дополнительного образования детей</w:t>
      </w:r>
    </w:p>
    <w:p w:rsidR="007666E5" w:rsidRDefault="00FF34AE" w:rsidP="001878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="008D418B" w:rsidRPr="008467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Детск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ая школа искусств им. Я Флиера» </w:t>
      </w:r>
    </w:p>
    <w:p w:rsidR="0084672E" w:rsidRPr="0084672E" w:rsidRDefault="0084672E" w:rsidP="001878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67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г.о. Орехово-Зуево</w:t>
      </w:r>
    </w:p>
    <w:p w:rsidR="008D418B" w:rsidRPr="008D418B" w:rsidRDefault="008D418B" w:rsidP="00F4165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Положением о порядке проведения самообследовани</w:t>
      </w:r>
      <w:r w:rsidR="007666E5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образовательной  организацией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, утв. приказом Минобрнауки России от 14.06.2013 №462, на основании приказа директора школы Андреевой О. А. №    от 16.03.2014 года создана комиссия для проведения самоанализа работы школы с целью подготовки к проведению аккредитации в составе:</w:t>
      </w:r>
    </w:p>
    <w:p w:rsidR="008D418B" w:rsidRPr="008D418B" w:rsidRDefault="0084672E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Председатель комиссии: </w:t>
      </w:r>
      <w:r w:rsidR="008D418B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 Андреева О. А.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72E" w:rsidRDefault="0084672E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комиссии:   </w:t>
      </w:r>
      <w:r w:rsidR="008D418B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УР за Ронзина Л.В. </w:t>
      </w:r>
    </w:p>
    <w:p w:rsidR="008D418B" w:rsidRPr="008D418B" w:rsidRDefault="0084672E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зам.</w:t>
      </w:r>
      <w:r w:rsidR="00766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по УР </w:t>
      </w:r>
      <w:r w:rsidR="008D418B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 А.</w:t>
      </w:r>
      <w:proofErr w:type="gramStart"/>
      <w:r w:rsidR="008D418B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D418B" w:rsidRPr="008D418B" w:rsidRDefault="008D418B" w:rsidP="00524F7B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зам.</w:t>
      </w:r>
      <w:r w:rsidR="00766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по </w:t>
      </w:r>
      <w:r w:rsidR="0084672E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концертной работе Мелихов П.А.</w:t>
      </w:r>
      <w:r w:rsidR="008467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зам. директора по АХЧ Попова М.В.</w:t>
      </w:r>
    </w:p>
    <w:p w:rsidR="008D418B" w:rsidRPr="008D418B" w:rsidRDefault="008D418B" w:rsidP="00524F7B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зам. директора по безопасности Сидоров А.Н.</w:t>
      </w:r>
    </w:p>
    <w:p w:rsidR="008D418B" w:rsidRPr="008D418B" w:rsidRDefault="008D418B" w:rsidP="00524F7B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  учебной части  Конькова О.А.         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 </w:t>
      </w:r>
    </w:p>
    <w:p w:rsidR="008D418B" w:rsidRPr="008D418B" w:rsidRDefault="008D418B" w:rsidP="00F4165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об образовательном учреждении.</w:t>
      </w:r>
    </w:p>
    <w:p w:rsidR="008D418B" w:rsidRPr="008D418B" w:rsidRDefault="008D418B" w:rsidP="004E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Орехово-Зуевская Детская школа искусств имени Якова Флиера была открыта в 1937 году по инициативе талантливого музыканта, руководителя народной оперы и народного симфонического оркестра города, Сергея Никаноровича Корсакова.</w:t>
      </w:r>
    </w:p>
    <w:p w:rsidR="008D418B" w:rsidRPr="008D418B" w:rsidRDefault="008D418B" w:rsidP="004E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Одним из первых преподавателей школы был его сын, выпускник Московской Государственной консерватории, Борис Сергеевич Корсаков (первая скрипка Большого симфонического оркестра Всесоюзного радио и телевидения) и Нина Николаевна Корсакова-Дулова (пианистка из знаменитой музыкальной династии Зограф-Дуловых, основателей музыкальной школы при Московской консерватории).</w:t>
      </w:r>
    </w:p>
    <w:p w:rsidR="008D418B" w:rsidRPr="008D418B" w:rsidRDefault="008D418B" w:rsidP="004E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 xml:space="preserve">После Великой Отечественной войны народный отдел школы возглавил первый лауреат </w:t>
      </w:r>
      <w:r w:rsidRPr="008D41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418B">
        <w:rPr>
          <w:rFonts w:ascii="Times New Roman" w:hAnsi="Times New Roman" w:cs="Times New Roman"/>
          <w:sz w:val="24"/>
          <w:szCs w:val="24"/>
        </w:rPr>
        <w:t xml:space="preserve">  Всесоюзного конкурса баянистов Иван Осипов.</w:t>
      </w:r>
    </w:p>
    <w:p w:rsidR="008D418B" w:rsidRPr="008D418B" w:rsidRDefault="008D418B" w:rsidP="004E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 xml:space="preserve">До 1982 года школа имела статус музыкальной. После открытия отделения </w:t>
      </w:r>
      <w:proofErr w:type="gramStart"/>
      <w:r w:rsidRPr="008D418B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8D418B">
        <w:rPr>
          <w:rFonts w:ascii="Times New Roman" w:hAnsi="Times New Roman" w:cs="Times New Roman"/>
          <w:sz w:val="24"/>
          <w:szCs w:val="24"/>
        </w:rPr>
        <w:t xml:space="preserve"> получила </w:t>
      </w:r>
      <w:proofErr w:type="gramStart"/>
      <w:r w:rsidRPr="008D418B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8D418B">
        <w:rPr>
          <w:rFonts w:ascii="Times New Roman" w:hAnsi="Times New Roman" w:cs="Times New Roman"/>
          <w:sz w:val="24"/>
          <w:szCs w:val="24"/>
        </w:rPr>
        <w:t xml:space="preserve"> школы искусств. В 2001 году Детской школе искусств г</w:t>
      </w:r>
      <w:proofErr w:type="gramStart"/>
      <w:r w:rsidRPr="008D418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418B">
        <w:rPr>
          <w:rFonts w:ascii="Times New Roman" w:hAnsi="Times New Roman" w:cs="Times New Roman"/>
          <w:sz w:val="24"/>
          <w:szCs w:val="24"/>
        </w:rPr>
        <w:t>рехово-Зуево присвоено имя нашего земляка, Народного артиста СССР, знаменитого пианиста, профессора Московской Государственной консерватории Якова Владимировича Флиера, начинавшего свой творческий путь у Сергея Никаноровича Корсакова.</w:t>
      </w:r>
    </w:p>
    <w:p w:rsidR="008D418B" w:rsidRPr="008D418B" w:rsidRDefault="008D418B" w:rsidP="004E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В 2010 году открыто театральное отделение.</w:t>
      </w:r>
    </w:p>
    <w:p w:rsidR="008D418B" w:rsidRPr="008D418B" w:rsidRDefault="008D418B" w:rsidP="004E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 xml:space="preserve">Сегодня из 60 преподавателей школы 30 – её выпускники! С </w:t>
      </w:r>
      <w:smartTag w:uri="urn:schemas-microsoft-com:office:smarttags" w:element="metricconverter">
        <w:smartTagPr>
          <w:attr w:name="ProductID" w:val="1988 г"/>
        </w:smartTagPr>
        <w:r w:rsidRPr="008D418B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8D418B">
        <w:rPr>
          <w:rFonts w:ascii="Times New Roman" w:hAnsi="Times New Roman" w:cs="Times New Roman"/>
          <w:sz w:val="24"/>
          <w:szCs w:val="24"/>
        </w:rPr>
        <w:t>. школу возглавляет Андреева Ольга Алексеевна - Заслуженный работник культуры РФ.</w:t>
      </w:r>
    </w:p>
    <w:p w:rsidR="008D418B" w:rsidRPr="008D418B" w:rsidRDefault="008D418B" w:rsidP="004E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 xml:space="preserve">В настоящее время в школе обучаются более 800 детей от 6 до 16 лет. Наряду с традиционными отделениями фортепиано, скрипки, народных инструментов, духовых и ударных в школе открылись отделения хореографии, сольного пения, раннего эстетического развития, электронной музыки, отделение общего музыкального образования на базе Средней школы №17, №25 для слабовидящих детей, и особое отделение на базе Областного Детского дома. </w:t>
      </w:r>
    </w:p>
    <w:p w:rsidR="008D418B" w:rsidRPr="008D418B" w:rsidRDefault="008D418B" w:rsidP="004E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Гордость школы – детский театр «ШкОлА», хореографический ансамбль «Прялица», «Карусель»,</w:t>
      </w:r>
      <w:r w:rsidR="0084672E">
        <w:rPr>
          <w:rFonts w:ascii="Times New Roman" w:hAnsi="Times New Roman" w:cs="Times New Roman"/>
          <w:sz w:val="24"/>
          <w:szCs w:val="24"/>
        </w:rPr>
        <w:t xml:space="preserve"> джаз-симф оркестр «ИЛЛЮЗИОН»,  «Гайгеровская филармония», </w:t>
      </w:r>
      <w:r w:rsidRPr="008D418B">
        <w:rPr>
          <w:rFonts w:ascii="Times New Roman" w:hAnsi="Times New Roman" w:cs="Times New Roman"/>
          <w:sz w:val="24"/>
          <w:szCs w:val="24"/>
        </w:rPr>
        <w:t>ведущая просветительскую деятельность среди детей и взрослых. Успешно выступают оркестр народных инструментов, ансамбли саксофонистов, скрипачей. Есть в школе хор «Акварель» и вокальный ансамбль старших классов«</w:t>
      </w:r>
      <w:r w:rsidRPr="008D418B">
        <w:rPr>
          <w:rFonts w:ascii="Times New Roman" w:hAnsi="Times New Roman" w:cs="Times New Roman"/>
          <w:sz w:val="24"/>
          <w:szCs w:val="24"/>
          <w:lang w:val="en-US"/>
        </w:rPr>
        <w:t>VIVO</w:t>
      </w:r>
      <w:r w:rsidRPr="008D418B">
        <w:rPr>
          <w:rFonts w:ascii="Times New Roman" w:hAnsi="Times New Roman" w:cs="Times New Roman"/>
          <w:sz w:val="24"/>
          <w:szCs w:val="24"/>
        </w:rPr>
        <w:t>» и младших классов «Киндер</w:t>
      </w:r>
      <w:r w:rsidR="009B2CDF">
        <w:rPr>
          <w:rFonts w:ascii="Times New Roman" w:hAnsi="Times New Roman" w:cs="Times New Roman"/>
          <w:sz w:val="24"/>
          <w:szCs w:val="24"/>
        </w:rPr>
        <w:t>-</w:t>
      </w:r>
      <w:r w:rsidRPr="008D418B">
        <w:rPr>
          <w:rFonts w:ascii="Times New Roman" w:hAnsi="Times New Roman" w:cs="Times New Roman"/>
          <w:sz w:val="24"/>
          <w:szCs w:val="24"/>
        </w:rPr>
        <w:t>сюрприз».</w:t>
      </w:r>
    </w:p>
    <w:p w:rsidR="008D418B" w:rsidRPr="008D418B" w:rsidRDefault="008D418B" w:rsidP="004E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t>Школа дружит со своими коллегами в городе-побратиме Новополоцке, является постоянным участником юношеской филармонии г. Хамельн (Германия). Не раз ученики и педагоги выезжали с концертами в страны Европы – Венгрию, Францию, Финляндию, Швецию, Китай, Украину, Белоруссию.</w:t>
      </w:r>
    </w:p>
    <w:p w:rsidR="008D418B" w:rsidRPr="008D418B" w:rsidRDefault="008D418B" w:rsidP="004E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18B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и преподаватели школы – постоянные участники и победители Областных, Всероссийских и Международных музыкальных и творческих конкурсов и фестивалей. С </w:t>
      </w:r>
      <w:smartTag w:uri="urn:schemas-microsoft-com:office:smarttags" w:element="metricconverter">
        <w:smartTagPr>
          <w:attr w:name="ProductID" w:val="1990 г"/>
        </w:smartTagPr>
        <w:r w:rsidRPr="008D418B">
          <w:rPr>
            <w:rFonts w:ascii="Times New Roman" w:hAnsi="Times New Roman" w:cs="Times New Roman"/>
            <w:sz w:val="24"/>
            <w:szCs w:val="24"/>
          </w:rPr>
          <w:t>1990 г</w:t>
        </w:r>
      </w:smartTag>
      <w:r w:rsidRPr="008D418B">
        <w:rPr>
          <w:rFonts w:ascii="Times New Roman" w:hAnsi="Times New Roman" w:cs="Times New Roman"/>
          <w:sz w:val="24"/>
          <w:szCs w:val="24"/>
        </w:rPr>
        <w:t xml:space="preserve">. в Орехово-Зуевской школе проводится конкурс юных пианистов им. Я.Флиера, получивший в </w:t>
      </w:r>
      <w:smartTag w:uri="urn:schemas-microsoft-com:office:smarttags" w:element="metricconverter">
        <w:smartTagPr>
          <w:attr w:name="ProductID" w:val="2000 г"/>
        </w:smartTagPr>
        <w:r w:rsidRPr="008D418B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8D418B">
        <w:rPr>
          <w:rFonts w:ascii="Times New Roman" w:hAnsi="Times New Roman" w:cs="Times New Roman"/>
          <w:sz w:val="24"/>
          <w:szCs w:val="24"/>
        </w:rPr>
        <w:t xml:space="preserve">. статус </w:t>
      </w:r>
      <w:proofErr w:type="gramStart"/>
      <w:r w:rsidRPr="008D418B">
        <w:rPr>
          <w:rFonts w:ascii="Times New Roman" w:hAnsi="Times New Roman" w:cs="Times New Roman"/>
          <w:sz w:val="24"/>
          <w:szCs w:val="24"/>
        </w:rPr>
        <w:t>Всероссийского</w:t>
      </w:r>
      <w:proofErr w:type="gramEnd"/>
      <w:r w:rsidRPr="008D418B">
        <w:rPr>
          <w:rFonts w:ascii="Times New Roman" w:hAnsi="Times New Roman" w:cs="Times New Roman"/>
          <w:sz w:val="24"/>
          <w:szCs w:val="24"/>
        </w:rPr>
        <w:t>. В 2014г. прошел пятый юбилейный конкурс. В 2011 г. ДШИ им. Я. Флиера вошла в национальный реестр «Ведущие учреждения культуры России».</w:t>
      </w:r>
    </w:p>
    <w:p w:rsidR="008D418B" w:rsidRPr="008D418B" w:rsidRDefault="008D418B" w:rsidP="004E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18B">
        <w:rPr>
          <w:rFonts w:ascii="Times New Roman" w:hAnsi="Times New Roman" w:cs="Times New Roman"/>
          <w:sz w:val="24"/>
          <w:szCs w:val="24"/>
        </w:rPr>
        <w:t>Среди педагогов школы два Заслуженных работника культуры РФ, два Заслуженных работника культуры Московской области, двое преподавателей имеют награду Губернатора Московской области «За труды и усердие», двое преподавателей имеют почетный знак Губернатора Московской области «Благодарю», трое преподавателей награждены почетными грамотами Министерства культуры РФ, один преподаватель награжден почетным знаком Министерства культуры РФ «За достижения в культуре,  три преподавателя имеют Благодарность Губернатора Московской</w:t>
      </w:r>
      <w:proofErr w:type="gramEnd"/>
      <w:r w:rsidRPr="008D418B">
        <w:rPr>
          <w:rFonts w:ascii="Times New Roman" w:hAnsi="Times New Roman" w:cs="Times New Roman"/>
          <w:sz w:val="24"/>
          <w:szCs w:val="24"/>
        </w:rPr>
        <w:t xml:space="preserve"> области, трое награждены почетным знаком С.Т. Морозова. Коллектив и преподаватели школы награждены почетной грамотой Главы городского округа О.В. Апарина.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2CDF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Организационно-правовое обеспечение ОУ.</w:t>
      </w:r>
    </w:p>
    <w:p w:rsidR="009B2CDF" w:rsidRDefault="009B2CDF" w:rsidP="00F4165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18B" w:rsidRPr="008D418B" w:rsidRDefault="008D418B" w:rsidP="004E3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школы организована согласно нормативно – правовым актам функционирования образовательного учреждения дополнительного образования детей: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Устава, 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принятом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заседаниипедагогического совета протокол № 7 от 30 мая 2013 года и утвержденного совместным решением  комитета  по управлению  имуществом и комитетом  по культуре, делам молодежи, спорту, туризму и физической культуре городского округа Орехово- Зуево.</w:t>
      </w:r>
    </w:p>
    <w:p w:rsidR="008D418B" w:rsidRPr="008D418B" w:rsidRDefault="008D418B" w:rsidP="004E3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Образовательная деятельность ведется в соответствии с Лицензией, серия А № 345487 от 13 мая 2010 г., Свидетельства о государственной аккредитации АА 148667 от 4 июля  2006 г., Свидетельства о внесении в Единый государственный реестр юридических лиц, серия 50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47: 00:257 Межрайонной инспекции Федеральной налоговой службы №10 по Московской областисвидетельства о государственной регистрации права  на оперативное управление от 12.05.2012 №598 " О 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закреплении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недвижимого имущества за Муниципальным образовательным учреждением дополнительного образования детей "Детская школа искусств им. Я. Флиера".</w:t>
      </w:r>
      <w:r w:rsidR="004E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МОУДОД ДШИ им. Я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.Флиера  является юридическим лицом, весь пакет учредительных документов имеется в наличии.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2CDF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отличительные черты ОУ.</w:t>
      </w:r>
    </w:p>
    <w:p w:rsidR="009B2CDF" w:rsidRDefault="009B2CDF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CDF" w:rsidRDefault="008D418B" w:rsidP="00403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МОУДОД "ДШИ  им.</w:t>
      </w:r>
      <w:r w:rsidR="0052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Я Флиера " является единственной  профессиональной образовательной организацией дополнительного образования детей  в г. о. Орехово- Зуево.  Расширяет музыкальный и художественный кругозор, дает возможность жителям приобщиться к высокому классическому искусству и сохранить национальную самобытность.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связи с модернизацией образования РФ школа  ищет новые педагогические пути с учетом познавательных возможностей обучающихся, стараясь удовлетворить потребности  родителей, законных представителей  учащихся, потребности общества.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Ориентируясь на индивидуальность учащихся, школа должна создать условия для самореализации личности и предупреждения развития негативных качеств у каждого школьника. В соответствии с этим,</w:t>
      </w: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образовательной программы школы является личностно-ориентированная педагогика.  Школа берет на себя ответственность за удовлетворение образовательных потребностей детей и родителей путем определения и осуществления образовательной практики для каждого ребенка. 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главная </w:t>
      </w: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создание необходимых  условий  для развития и самореализации индивидуальных способностей ка</w:t>
      </w:r>
      <w:r w:rsidR="009B2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ждого ребенка. </w:t>
      </w:r>
    </w:p>
    <w:p w:rsidR="009B2CDF" w:rsidRDefault="008D418B" w:rsidP="00403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</w:t>
      </w:r>
      <w:r w:rsidR="009B2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школы являются: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условий, способствующих  эмоциональному и творческому раз</w:t>
      </w:r>
      <w:r w:rsidR="009B2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витию личности;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образовательных программ художественно-эстетической направленности, обеспечение освоения и</w:t>
      </w:r>
      <w:r w:rsidR="009B2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обучающимися,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воспитания, стано</w:t>
      </w:r>
      <w:r w:rsidR="009B2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вления и формирования </w:t>
      </w:r>
      <w:r w:rsidR="009B2C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личности,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человека и гражданина, интегрированного в современ</w:t>
      </w:r>
      <w:r w:rsidR="009B2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 общество,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охраны и здоров</w:t>
      </w:r>
      <w:r w:rsidR="009B2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ья обучающихся;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прав и интересов обучающихся.</w:t>
      </w:r>
    </w:p>
    <w:p w:rsidR="004037EC" w:rsidRDefault="008D418B" w:rsidP="00403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условием реализации поставленных задач является работа  администрации школы по формированию мотивации педагогов, обучающихся и их родителей на создание единого образовательного пространства, предполагающее привлечение интеллектуально-культурного потенциала социума и финансово-материальных средств юридических и физических лиц для развития школы. </w:t>
      </w:r>
    </w:p>
    <w:p w:rsidR="008D418B" w:rsidRPr="008D418B" w:rsidRDefault="008D418B" w:rsidP="00403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повышения педагогического мастерства преподавателей школы 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методики и формы обучения и воспитания. Данные формы  влияют на эффективность учебной работы,</w:t>
      </w:r>
      <w:r w:rsidR="0052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качества образования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преподавателей, так и учащихся..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учащихся, и  преподавателей  школы проводятся   консультации ведущих специалистов из ЦМШ г. Москвы, МГК им. П. И. Чайковского,  РАМ  им. Гнесиных, из областных музыкальных училищ г. Электросталь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университета культуры г.</w:t>
      </w:r>
      <w:r w:rsidR="0052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Химки.</w:t>
      </w:r>
      <w:r w:rsidR="0052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Раз в пять лет все преподаватели проходят курсы повышения НМЦ Московской области.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Обстоятельства, препятствующие улучшению характеристики ОУ.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Предоставление школе помещения большей площади позволило бы расширить спектр образовательных услуг, охватить большее количество населения, создание оптимальных условий для обучения детей  с ограниченными возможностями.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029F5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приоритеты ОУ.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Результатом обучения в школе должно стать:</w:t>
      </w:r>
    </w:p>
    <w:p w:rsidR="008D418B" w:rsidRPr="008D418B" w:rsidRDefault="008D418B" w:rsidP="00F416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знаниями, умениями и навыками, необходимыми для формирования основ самостоятельной деятельности в сфере искусств после окончания школы,</w:t>
      </w:r>
    </w:p>
    <w:p w:rsidR="008D418B" w:rsidRPr="008D418B" w:rsidRDefault="008D418B" w:rsidP="00F416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реализовываться и самовыражаться в сфере искусств,</w:t>
      </w:r>
    </w:p>
    <w:p w:rsidR="008D418B" w:rsidRPr="008D418B" w:rsidRDefault="008D418B" w:rsidP="00F416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устойчивого интереса к самообразованию,</w:t>
      </w:r>
    </w:p>
    <w:p w:rsidR="008D418B" w:rsidRPr="008D418B" w:rsidRDefault="008D418B" w:rsidP="00F416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уровня образованности, позволяющего выпускнику самостоятельно ориентироваться в ценностях мирового культурного пространства,</w:t>
      </w:r>
    </w:p>
    <w:p w:rsidR="008D418B" w:rsidRPr="008D418B" w:rsidRDefault="008D418B" w:rsidP="00F416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конкурентоспособности учащихся школы при поступлении в </w:t>
      </w:r>
      <w:proofErr w:type="spell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СУЗы</w:t>
      </w:r>
      <w:proofErr w:type="spell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страны,</w:t>
      </w:r>
    </w:p>
    <w:p w:rsidR="008D418B" w:rsidRPr="008D418B" w:rsidRDefault="008D418B" w:rsidP="00F416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удовлетворение потребностей учащихся и их родителей.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 школы решает целый комплекс педагогических задач: введение в учебный процесс современных методик обучения и воспитания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диагностики уровня усвоения знаний, умений и навыков, ищет новые формы  реализации закона Российской Федерации "ОбОбразовании".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9F5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 управление ОУ.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управления ОУ строится на принципах демократии, гласности, сочетания единоначалия и самоуправления.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школе функционируют следующие структурные подразделения:</w:t>
      </w:r>
    </w:p>
    <w:p w:rsidR="008D418B" w:rsidRPr="008D418B" w:rsidRDefault="008D418B" w:rsidP="00F4165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подразделение учебно-воспитательной работы;</w:t>
      </w:r>
    </w:p>
    <w:p w:rsidR="008D418B" w:rsidRPr="008D418B" w:rsidRDefault="008D418B" w:rsidP="00F4165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подразделение по безопасности</w:t>
      </w:r>
    </w:p>
    <w:p w:rsidR="008D418B" w:rsidRPr="008D418B" w:rsidRDefault="009F7B25" w:rsidP="00F4165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подразделениеадминистративно</w:t>
      </w:r>
      <w:r w:rsidR="0046719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хозяйственной</w:t>
      </w:r>
      <w:r w:rsidR="008D418B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  <w:r w:rsidR="008D418B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самоуправления школы являются</w:t>
      </w:r>
    </w:p>
    <w:p w:rsidR="008D418B" w:rsidRPr="008D418B" w:rsidRDefault="008D418B" w:rsidP="00F4165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собрание трудового коллектива школы;</w:t>
      </w:r>
    </w:p>
    <w:p w:rsidR="008D418B" w:rsidRPr="008D418B" w:rsidRDefault="008D418B" w:rsidP="00F4165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 школы</w:t>
      </w:r>
    </w:p>
    <w:p w:rsidR="008D418B" w:rsidRPr="008D418B" w:rsidRDefault="008D418B" w:rsidP="00F4165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Методический совет;</w:t>
      </w:r>
    </w:p>
    <w:p w:rsidR="008D418B" w:rsidRPr="008D418B" w:rsidRDefault="008D418B" w:rsidP="00F4165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Общественный совет.</w:t>
      </w:r>
    </w:p>
    <w:p w:rsidR="008D418B" w:rsidRPr="008D418B" w:rsidRDefault="008D418B" w:rsidP="00F4165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комитет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 школы решает свои задачи в тесном взаимодействии с родителями и общественностью.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 В целях развития и совершенствования образовательного процесса, повышение профессионального мастерства и творческого роста преподавателей  в школе действует педагогический совет – коллегиальный орган, объединяющий педагогических работников школы. Цели и задачи работы педагогического совета определены Уставом школы.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    Методический совет организуют изучение и рассмотрение передового педагогического опыта. Обсуждают и рекомендуют педагогам использование новых форм и методов обучения и воспитания обучающихся, обсуждают составление экзаменационного материала.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029F5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целях развития и совершенствования управления школой методический совет: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Вносит предложения в проект устава Учреждения в части своей компетенции;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Обсуждает компоненты учебного плана образовательного учреждения.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Совместно с руководителем Учреждения разрабатывает и утверждает программу развития Учреждения.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Педагогический совет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Согласовывает режим занятий обучающихся.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Осуществляет контроль над соблюдением прав обучающихся (воспитанников), установленных законодательством.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Рассматривает жалобы и заявления всех участников образовательного процесса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Содействует  привлечению внебюджетных сре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я обеспечения деятельности и развития Учреждения;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8.Участвует в распределении стимулирующих выплат работникам Школы; 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контролирует своевременное предоставление отдельным категориям обучающихся дополнительных льгот.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Заслушивает отчет руководителя Учреждения по итогам учебного и финансового года;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Участвует в осуществлении контроля за безопасными условиями обучения, воспитания.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Содействует созданию условий для сохранения и укрепления здоровья участников образовательного процесса.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13.. Ежегодно совместно с руководителем образовательного Учреждения разрабатывает и представляет учредителю доклад о состоянии дел в учреждении, о реализации уставной деятельности учреждения.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29F5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образовательного процесса.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Образовательный процесс в учреждении ведется по учебному плану в соответствии с рекомендациями Научно-методического центра, а также согласно утвержденным федеральнымгосударственным требованиям (ФГТ), образовательным программам.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 Созданы оптимальные условия для реализации учебного плана и программ: соблюдение психологических, педагогических, технологических требований к расписанию занятий, оптимальное использование школьного фонда учебников, приобретенных новых.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Календарно - тематические планы имеются у всех учителей. Указано количество учебных часов на весь учебный год. Отражено выполнение практической части программы по всем предметам. Во всех планах определены задачи обучения. 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школе эффективно используют типовые учебные программы по следующим специальностям и отдельным дисциплинам, одобренные научно-методическим центром по художественному образованию Министерства культуры РФ и утвержденные Министерством культуры РФ: 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Фортепиано; скрипка; синтезатор;</w:t>
      </w:r>
      <w:r w:rsidR="0052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вокал; хореография; театральное искусство - срок реализации 5,7 лет.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духовые и ударные инструменты</w:t>
      </w:r>
      <w:r w:rsidR="0052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(Труба, тромбон, гобой, кларнет, саксофон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,ф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лейта)- срок реализации 5 ,7 лет;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народные инструменты (баян, аккордеон,домра, балалайка, гитара)- срок реализации 5.7 лет.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Раннее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музыкально-эстетическое "Золотой ключик"- срок реализации 1,2 года.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музыкальное образование - срок реализации 5 лет.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Подготовительное отделение на платной основе 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рок реализации 1 год.</w:t>
      </w:r>
    </w:p>
    <w:p w:rsidR="002029F5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Учебная дисциплин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сольфеджио);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Учебная дисциплина(музыкальная литература);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оркестровый струнный класс,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Коллективное музицирование (хор).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Класс ансамбля 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Класс ансамбля народных инструментов и оркестровый класс;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Композиция (графика);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Композиция </w:t>
      </w:r>
      <w:r w:rsidR="002029F5">
        <w:rPr>
          <w:rFonts w:ascii="Times New Roman" w:eastAsia="Times New Roman" w:hAnsi="Times New Roman" w:cs="Times New Roman"/>
          <w:color w:val="000000"/>
          <w:sz w:val="24"/>
          <w:szCs w:val="24"/>
        </w:rPr>
        <w:t>(станковая);</w:t>
      </w:r>
      <w:r w:rsidR="002029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Рисунок и живопись.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029F5" w:rsidRDefault="008D418B" w:rsidP="00F4165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 всем специальностям обучения при</w:t>
      </w:r>
      <w:r w:rsidR="0020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няты на педагогическом совете и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утверждены директором школы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.Ш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кола работает по графику шестидневной рабочей недели с8 часов до 20.00, с одним выходным днем и в две смены. Максимальная продолжительность академического часа 40 -45 минут; Для учащихся подготовительных классов урок -30-35 минут. Расписание занятий предусматривает перерывы  5-10 минут  согласно установленным  нормам санитарн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эпидемиологических Правил и Нормативов. Учебный план школы согласуется с Комитетом по культуре. 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Для зачисления детей в первый класс 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 следующие документы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 заявление родителей (законных представителей);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 копия свидетельства о рождении ребенка;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 медицинская справка.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начинается 1 сентября и заканчивается 31 мая</w:t>
      </w:r>
      <w:r w:rsidR="002029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учебного года 39 недель, в выпускном классе 40 недель.</w:t>
      </w:r>
    </w:p>
    <w:p w:rsidR="002029F5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учебных занятий в первом классе составляет 32 недели, в остальных классах 33 недели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етние каникулы устанавливаются в объеме 13 недель. Осенние, зимние, весенние каникулы проводятся в сроки каникул  общеобразовательных учреждений города.</w:t>
      </w:r>
    </w:p>
    <w:p w:rsidR="002029F5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    В процессе обучения воспитанников преподавателям школы осуществляется 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уровнем усвоения образовательной программы, который оценивается по пятибалльной системе. Преподаватель проверяет достигнутые учащимися навыки и умения, выставляет оценку в классный журнал и дневник обучающегося, выставляются оценки за  полугодие. В конце учебного года выставляются годовые оценки. Обучающиеся, освоившие в полном объеме образовательные программы, переводятся в следующий класс. Учащимся, не получившим удовлетворительную итоговую аттестацию, решением педсовета дается возможность пересдачи.</w:t>
      </w:r>
    </w:p>
    <w:p w:rsidR="002029F5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Обучающиеся, не освоившие программу учебного года и имеющие академические задолженности по двум и более предметам по рекомендации педагогического совета остаются на повторное обучение. </w:t>
      </w:r>
    </w:p>
    <w:p w:rsidR="002029F5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Формы и порядок проведения промежуточной аттестации определяются педагогическим советом школы. Промежуточная аттестация проводится в конце 1 полугодия в форме зачета или контрольного урока.</w:t>
      </w:r>
    </w:p>
    <w:p w:rsidR="002029F5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Освоение образовательных программ  дополнительного  образования завершается обязательной итоговой аттестацией выпускников. Выпускникам школы после прохождения ими итоговой аттестации выдается документ об уровне образования, заверенный гербовой печатью школы.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Выпускники, достигшие особых успехов в изучении одного или нескольких предметов, награждаются похвальной грамотой. Выпускники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готовящиеся к поступлению в СУЗЫ,  могут по решению педсовета продолжить обучение в ДШИ еще год.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Лицензии и Устава учащимся предо</w:t>
      </w:r>
      <w:r w:rsidR="002029F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ставляются льготы по оплате. 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в соответствии с настоящим Уставом 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реализовывала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дополнительные образовательные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программы и оказывала дополнительные образовательные услуги (на договорной основе).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</w:t>
      </w:r>
    </w:p>
    <w:p w:rsidR="002029F5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 школе поддерживается на основе уважения человеческого достоинства 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Применение методов физического и психического насилия по отношению к 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допускается.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029F5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работа</w:t>
      </w:r>
      <w:r w:rsidR="00202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029F5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школы характеризуется совокупностью мероприятий, проводимых администрацией школы, преподавателями в целях овладения методами и приемами учебно-воспитательной работы, творческого применения их на уроках и во внеклассной работе, поиска новых наиболее эффективных форм и методов организации, проведения и обеспечения образовательного процесса.</w:t>
      </w:r>
    </w:p>
    <w:p w:rsidR="002029F5" w:rsidRDefault="002029F5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9F5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служба школы выполняет следующие функции:</w:t>
      </w:r>
    </w:p>
    <w:p w:rsidR="002029F5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* диагностика педагогической успешности, разработка процедур самоаттестации и подготовки к аттестации;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 анализ работы за прошлый год и планирование работы на текущий учебный год;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 текущий анализ состояния образовательного процесса;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 мониторинг качества знаний учащихся, организация работы методических объединений;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 знакомство и внедрение в опыт педагогов школы современных педтехнологий, методик учебно – воспитательной работы;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 подготовка открытых уроков и мероприятий;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 подготовка и проведение работы с одаренными учащимися, конкурсов, олимпиад;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 организация индивидуальной работы учителей.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школе создан методический совет, который регламентирует методическую деятельность педагогического коллектива. На его заседаниях рассматриваются вопросы: выявление  индивидуально - личностных особенностей учителей,  причины неуспеваемости детей, пути преодоления учебных нагрузок, подготовка и проведение итоговой аттестации обучающихся и другие. В школе имеются положения – «О методическом совете школы», «О методическом объединении», документы, определяющие  организацию методической работы в школе: план работы методического совета на текущий учебный год, планы работы, личные творческие планы педагогов и т.д. Педагоги школы участвуют в профессиональных конкурсах:</w:t>
      </w:r>
    </w:p>
    <w:p w:rsidR="00A812F7" w:rsidRPr="00A812F7" w:rsidRDefault="00A812F7" w:rsidP="00A812F7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2009 год  ансамбль преподавателей Короткова Г.Р.(вокал), Мелихов П.А. (фортепиано), Степаненко В.Н. (саксофон)</w:t>
      </w:r>
    </w:p>
    <w:p w:rsidR="008D418B" w:rsidRPr="008D418B" w:rsidRDefault="00E51547" w:rsidP="00F41655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2010 год </w:t>
      </w:r>
      <w:r w:rsidR="008D418B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место</w:t>
      </w:r>
      <w:r w:rsidR="00FF34AE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 w:rsidR="008D418B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роицк областная педагогическая общественная филармония ансамбль преподавателей фортепиано Копосов А.М. Копосова Н.Л.</w:t>
      </w:r>
    </w:p>
    <w:p w:rsidR="008D418B" w:rsidRPr="008D418B" w:rsidRDefault="008D418B" w:rsidP="00F41655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2012 год  - дипломант областной педагогической филармонии преподаватель гитары Зеленков Н.Н.</w:t>
      </w:r>
    </w:p>
    <w:p w:rsidR="008D418B" w:rsidRPr="008D418B" w:rsidRDefault="008D418B" w:rsidP="00F41655">
      <w:pPr>
        <w:numPr>
          <w:ilvl w:val="1"/>
          <w:numId w:val="2"/>
        </w:numPr>
        <w:tabs>
          <w:tab w:val="clear" w:pos="1440"/>
          <w:tab w:val="num" w:pos="993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2014  год.  2 место ансамбль преподавателей в составе Новичкова А.В.(фортепиано), Волкова М.В.(синтезатор), Степанов А.В. (баян)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168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Проблемы: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Недостаточно молодых специалистов.</w:t>
      </w:r>
    </w:p>
    <w:p w:rsidR="003A1168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Пути решения:</w:t>
      </w:r>
    </w:p>
    <w:p w:rsid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</w:t>
      </w:r>
      <w:r w:rsidR="003A1168">
        <w:rPr>
          <w:rFonts w:ascii="Times New Roman" w:eastAsia="Times New Roman" w:hAnsi="Times New Roman" w:cs="Times New Roman"/>
          <w:color w:val="000000"/>
          <w:sz w:val="24"/>
          <w:szCs w:val="24"/>
        </w:rPr>
        <w:t>зарплаты молодым преподавателям.</w:t>
      </w:r>
    </w:p>
    <w:p w:rsidR="003A1168" w:rsidRPr="008D418B" w:rsidRDefault="003A1168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168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Состояние воспитательной работы.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1168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Огромное внимание уделялось воспитательной работе. В основе воспитательного процесса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лежит цель – воспитание духовно-нравственных сторон личности подрастающего поколения с учетом его возраста, интеллекта и интересов, а также выявление и раскрытие природных способностей каждого ребенка. Развитие в своих воспитанниках истинно нравственных, гуманистических ценностей, таких как: милосердие, культурность в общении и поведении, трудолюбие, бережное отношение к природе, культурному наследию и др.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Воспитание учащихся в школе осуществляется в процессе </w:t>
      </w:r>
      <w:r w:rsidR="003A1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и во внеурочное время.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и преподаватели принимают активное участие в мероприятиях, проводимых как внутри школы, так и за ее пределами: шефские концерты в д/садах,  музыкальные лектории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концерты в общеобразовательных школах, "традиционные внутришкольные праздники, выездные концерты</w:t>
      </w:r>
      <w:r w:rsidR="004E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другие города Подмосковья. В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школе много лет работает" Юношеская филармония"</w:t>
      </w:r>
      <w:r w:rsidR="004E37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участниками которой являются учащиеся школ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лауреаты международных, всероссийских, областных и зональных конкурсов.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Каждый преподаватель является классным руководителем, 2 раза в год  проводит классные часы, концерты для родителей, родительские собрания, организует поездки на экскурсии, концерты, театральные спектакли. Большое внимание уделяется участию детей в различных фестивалях, конкурсах на районном, областном, международном уровнях.</w:t>
      </w:r>
    </w:p>
    <w:p w:rsidR="008D418B" w:rsidRPr="004E375A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37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Количество учащихся – лауреатов различных конкурсов и фестивалей.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18B" w:rsidRPr="008D418B" w:rsidRDefault="00FF34AE" w:rsidP="00F41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2011-2012 уч. г</w:t>
      </w:r>
      <w:r w:rsidR="008D418B" w:rsidRPr="008D418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237"/>
        <w:gridCol w:w="1442"/>
        <w:gridCol w:w="1442"/>
        <w:gridCol w:w="1551"/>
        <w:gridCol w:w="1523"/>
      </w:tblGrid>
      <w:tr w:rsidR="008D418B" w:rsidRPr="008D418B" w:rsidTr="00524F7B">
        <w:tc>
          <w:tcPr>
            <w:tcW w:w="2376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1 премия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2 премия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3 премия</w:t>
            </w:r>
          </w:p>
        </w:tc>
        <w:tc>
          <w:tcPr>
            <w:tcW w:w="1551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</w:tc>
        <w:tc>
          <w:tcPr>
            <w:tcW w:w="152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8D418B" w:rsidRPr="008D418B" w:rsidTr="00524F7B">
        <w:tc>
          <w:tcPr>
            <w:tcW w:w="2376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Статус конкурса:</w:t>
            </w:r>
          </w:p>
        </w:tc>
        <w:tc>
          <w:tcPr>
            <w:tcW w:w="7195" w:type="dxa"/>
            <w:gridSpan w:val="5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8B" w:rsidRPr="008D418B" w:rsidTr="00524F7B">
        <w:tc>
          <w:tcPr>
            <w:tcW w:w="2376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237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D418B" w:rsidRPr="008D418B" w:rsidTr="00524F7B">
        <w:tc>
          <w:tcPr>
            <w:tcW w:w="2376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237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D418B" w:rsidRPr="008D418B" w:rsidTr="00524F7B">
        <w:tc>
          <w:tcPr>
            <w:tcW w:w="2376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1237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D418B" w:rsidRPr="008D418B" w:rsidTr="00524F7B">
        <w:tc>
          <w:tcPr>
            <w:tcW w:w="2376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Межзональные</w:t>
            </w:r>
          </w:p>
        </w:tc>
        <w:tc>
          <w:tcPr>
            <w:tcW w:w="1237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8D418B" w:rsidRPr="008D418B" w:rsidTr="00524F7B">
        <w:tc>
          <w:tcPr>
            <w:tcW w:w="2376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24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бъединение</w:t>
            </w:r>
          </w:p>
        </w:tc>
        <w:tc>
          <w:tcPr>
            <w:tcW w:w="1237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D418B" w:rsidRPr="008D418B" w:rsidTr="00524F7B">
        <w:tc>
          <w:tcPr>
            <w:tcW w:w="2376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37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1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2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418B" w:rsidRPr="008D418B" w:rsidRDefault="00FF34AE" w:rsidP="00F416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2012-2013 уч. г</w:t>
      </w:r>
      <w:r w:rsidR="008D418B" w:rsidRPr="008D41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1443"/>
        <w:gridCol w:w="1442"/>
        <w:gridCol w:w="1442"/>
        <w:gridCol w:w="1551"/>
        <w:gridCol w:w="1523"/>
      </w:tblGrid>
      <w:tr w:rsidR="008D418B" w:rsidRPr="008D418B" w:rsidTr="002029F5">
        <w:tc>
          <w:tcPr>
            <w:tcW w:w="2170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1 премия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2 премия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3 премия</w:t>
            </w:r>
          </w:p>
        </w:tc>
        <w:tc>
          <w:tcPr>
            <w:tcW w:w="1551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</w:tc>
        <w:tc>
          <w:tcPr>
            <w:tcW w:w="152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8D418B" w:rsidRPr="008D418B" w:rsidTr="002029F5">
        <w:tc>
          <w:tcPr>
            <w:tcW w:w="2170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Статус конкурса:</w:t>
            </w:r>
          </w:p>
        </w:tc>
        <w:tc>
          <w:tcPr>
            <w:tcW w:w="7401" w:type="dxa"/>
            <w:gridSpan w:val="5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8B" w:rsidRPr="008D418B" w:rsidTr="002029F5">
        <w:tc>
          <w:tcPr>
            <w:tcW w:w="2170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44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D418B" w:rsidRPr="008D418B" w:rsidTr="002029F5">
        <w:tc>
          <w:tcPr>
            <w:tcW w:w="2170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44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418B" w:rsidRPr="008D418B" w:rsidTr="002029F5">
        <w:tc>
          <w:tcPr>
            <w:tcW w:w="2170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144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D418B" w:rsidRPr="008D418B" w:rsidTr="002029F5">
        <w:tc>
          <w:tcPr>
            <w:tcW w:w="2170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Межзональные</w:t>
            </w:r>
          </w:p>
        </w:tc>
        <w:tc>
          <w:tcPr>
            <w:tcW w:w="144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8D418B" w:rsidRPr="008D418B" w:rsidTr="002029F5">
        <w:tc>
          <w:tcPr>
            <w:tcW w:w="2170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бъединение</w:t>
            </w:r>
            <w:proofErr w:type="spellEnd"/>
          </w:p>
        </w:tc>
        <w:tc>
          <w:tcPr>
            <w:tcW w:w="144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D418B" w:rsidRPr="008D418B" w:rsidTr="002029F5">
        <w:tc>
          <w:tcPr>
            <w:tcW w:w="2170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4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4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1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2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2013-2014 уч.</w:t>
      </w:r>
      <w:r w:rsidR="00FF3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41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3"/>
        <w:gridCol w:w="830"/>
        <w:gridCol w:w="1082"/>
        <w:gridCol w:w="1082"/>
        <w:gridCol w:w="1082"/>
        <w:gridCol w:w="1515"/>
        <w:gridCol w:w="1413"/>
      </w:tblGrid>
      <w:tr w:rsidR="008D418B" w:rsidRPr="008D418B" w:rsidTr="002029F5">
        <w:tc>
          <w:tcPr>
            <w:tcW w:w="233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1 премия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2 премия</w:t>
            </w:r>
          </w:p>
        </w:tc>
        <w:tc>
          <w:tcPr>
            <w:tcW w:w="108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3 премия</w:t>
            </w:r>
          </w:p>
        </w:tc>
        <w:tc>
          <w:tcPr>
            <w:tcW w:w="1515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</w:tc>
        <w:tc>
          <w:tcPr>
            <w:tcW w:w="141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8D418B" w:rsidRPr="008D418B" w:rsidTr="002029F5">
        <w:tc>
          <w:tcPr>
            <w:tcW w:w="233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Статус конкурса: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  <w:tcBorders>
              <w:lef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8B" w:rsidRPr="008D418B" w:rsidTr="002029F5">
        <w:tc>
          <w:tcPr>
            <w:tcW w:w="233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D418B" w:rsidRPr="008D418B" w:rsidTr="002029F5">
        <w:tc>
          <w:tcPr>
            <w:tcW w:w="233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D418B" w:rsidRPr="008D418B" w:rsidTr="002029F5">
        <w:tc>
          <w:tcPr>
            <w:tcW w:w="233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8D418B" w:rsidRPr="008D418B" w:rsidTr="002029F5">
        <w:tc>
          <w:tcPr>
            <w:tcW w:w="233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Межзональные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D418B" w:rsidRPr="008D418B" w:rsidTr="002029F5">
        <w:tc>
          <w:tcPr>
            <w:tcW w:w="233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</w:t>
            </w:r>
            <w:proofErr w:type="gramStart"/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бъединение</w:t>
            </w:r>
            <w:proofErr w:type="spellEnd"/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-региональные</w:t>
            </w:r>
          </w:p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-районные</w:t>
            </w:r>
          </w:p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-открытый городской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D418B" w:rsidRPr="008D418B" w:rsidTr="002029F5">
        <w:tc>
          <w:tcPr>
            <w:tcW w:w="2333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8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82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15" w:type="dxa"/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D418B" w:rsidRPr="008D418B" w:rsidRDefault="008D418B" w:rsidP="00F4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8B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</w:tr>
    </w:tbl>
    <w:p w:rsid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72DB" w:rsidRDefault="001172D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72DB" w:rsidRDefault="001172DB" w:rsidP="0052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Учебная  работа.</w:t>
      </w:r>
    </w:p>
    <w:p w:rsidR="00E03E25" w:rsidRPr="00B51A59" w:rsidRDefault="00E03E25" w:rsidP="0052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Отчет за 2013- 2014 уч.</w:t>
      </w:r>
      <w:r w:rsidR="00FF34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год.</w:t>
      </w:r>
    </w:p>
    <w:p w:rsidR="001172DB" w:rsidRDefault="001172DB" w:rsidP="0052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Отдел фортепиано.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76"/>
        <w:gridCol w:w="1134"/>
        <w:gridCol w:w="6"/>
        <w:gridCol w:w="1128"/>
        <w:gridCol w:w="992"/>
        <w:gridCol w:w="13"/>
        <w:gridCol w:w="1263"/>
        <w:gridCol w:w="1272"/>
        <w:gridCol w:w="1434"/>
      </w:tblGrid>
      <w:tr w:rsidR="008D7ABA" w:rsidRPr="00524F7B" w:rsidTr="00521AF4">
        <w:trPr>
          <w:trHeight w:val="1181"/>
        </w:trPr>
        <w:tc>
          <w:tcPr>
            <w:tcW w:w="900" w:type="dxa"/>
          </w:tcPr>
          <w:p w:rsidR="00FD2DB7" w:rsidRPr="00524F7B" w:rsidRDefault="00D47257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FD2DB7" w:rsidRPr="00524F7B" w:rsidRDefault="00D47257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134" w:type="dxa"/>
          </w:tcPr>
          <w:p w:rsidR="00FD2DB7" w:rsidRPr="00524F7B" w:rsidRDefault="00D47257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134" w:type="dxa"/>
            <w:gridSpan w:val="2"/>
          </w:tcPr>
          <w:p w:rsidR="00FD2DB7" w:rsidRPr="00524F7B" w:rsidRDefault="00D47257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992" w:type="dxa"/>
          </w:tcPr>
          <w:p w:rsidR="00FD2DB7" w:rsidRPr="00524F7B" w:rsidRDefault="008D7ABA" w:rsidP="008D7AB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D47257"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</w:t>
            </w: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FD2DB7" w:rsidRPr="00524F7B" w:rsidRDefault="008D7ABA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Неудовл</w:t>
            </w:r>
            <w:proofErr w:type="spellEnd"/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B51A59" w:rsidRPr="00524F7B" w:rsidRDefault="008D7ABA" w:rsidP="00D47257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434" w:type="dxa"/>
          </w:tcPr>
          <w:p w:rsidR="00FD2DB7" w:rsidRPr="00524F7B" w:rsidRDefault="008D7ABA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8D7ABA" w:rsidRPr="00524F7B" w:rsidTr="00521AF4">
        <w:trPr>
          <w:trHeight w:val="628"/>
        </w:trPr>
        <w:tc>
          <w:tcPr>
            <w:tcW w:w="900" w:type="dxa"/>
          </w:tcPr>
          <w:p w:rsidR="00FD2DB7" w:rsidRPr="00524F7B" w:rsidRDefault="00E03E25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кл</w:t>
            </w:r>
          </w:p>
        </w:tc>
        <w:tc>
          <w:tcPr>
            <w:tcW w:w="1276" w:type="dxa"/>
          </w:tcPr>
          <w:p w:rsidR="00FD2DB7" w:rsidRPr="00524F7B" w:rsidRDefault="00E03E25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D2DB7" w:rsidRPr="00524F7B" w:rsidRDefault="00E03E25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FD2DB7" w:rsidRPr="00524F7B" w:rsidRDefault="00E03E25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D2DB7" w:rsidRPr="00524F7B" w:rsidRDefault="00E03E25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_</w:t>
            </w:r>
          </w:p>
        </w:tc>
        <w:tc>
          <w:tcPr>
            <w:tcW w:w="1276" w:type="dxa"/>
            <w:gridSpan w:val="2"/>
          </w:tcPr>
          <w:p w:rsidR="00E03E25" w:rsidRPr="00524F7B" w:rsidRDefault="00E03E25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2" w:type="dxa"/>
          </w:tcPr>
          <w:p w:rsidR="00FD2DB7" w:rsidRPr="00524F7B" w:rsidRDefault="00E03E25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FD2DB7" w:rsidRPr="00524F7B" w:rsidRDefault="00E03E25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8D7ABA" w:rsidRPr="00524F7B" w:rsidTr="00521AF4">
        <w:trPr>
          <w:trHeight w:val="722"/>
        </w:trPr>
        <w:tc>
          <w:tcPr>
            <w:tcW w:w="900" w:type="dxa"/>
          </w:tcPr>
          <w:p w:rsidR="00B51A59" w:rsidRPr="00524F7B" w:rsidRDefault="00E03E25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2кл</w:t>
            </w:r>
          </w:p>
        </w:tc>
        <w:tc>
          <w:tcPr>
            <w:tcW w:w="1276" w:type="dxa"/>
          </w:tcPr>
          <w:p w:rsidR="00B51A59" w:rsidRPr="00524F7B" w:rsidRDefault="00E03E25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51A59" w:rsidRPr="00524F7B" w:rsidRDefault="00E03E25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B51A59" w:rsidRPr="00524F7B" w:rsidRDefault="00E03E25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51A59" w:rsidRPr="00524F7B" w:rsidRDefault="00E03E25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51A59" w:rsidRPr="00524F7B" w:rsidRDefault="00E03E25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2" w:type="dxa"/>
          </w:tcPr>
          <w:p w:rsidR="00B51A59" w:rsidRPr="00524F7B" w:rsidRDefault="00E03E25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B51A59" w:rsidRPr="00524F7B" w:rsidRDefault="00E03E25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95,3%</w:t>
            </w:r>
          </w:p>
        </w:tc>
      </w:tr>
      <w:tr w:rsidR="00521AF4" w:rsidRPr="00524F7B" w:rsidTr="00521AF4">
        <w:trPr>
          <w:trHeight w:val="598"/>
        </w:trPr>
        <w:tc>
          <w:tcPr>
            <w:tcW w:w="900" w:type="dxa"/>
          </w:tcPr>
          <w:p w:rsidR="00521AF4" w:rsidRPr="00524F7B" w:rsidRDefault="00E03E25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3кл</w:t>
            </w:r>
          </w:p>
          <w:p w:rsidR="00521AF4" w:rsidRPr="00524F7B" w:rsidRDefault="00521AF4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AF4" w:rsidRPr="00524F7B" w:rsidRDefault="009032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27</w:t>
            </w:r>
          </w:p>
          <w:p w:rsidR="00521AF4" w:rsidRPr="00524F7B" w:rsidRDefault="00521AF4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21AF4" w:rsidRPr="00524F7B" w:rsidRDefault="009032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12</w:t>
            </w:r>
          </w:p>
          <w:p w:rsidR="00521AF4" w:rsidRPr="00524F7B" w:rsidRDefault="00521AF4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521AF4" w:rsidRPr="00524F7B" w:rsidRDefault="009032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12</w:t>
            </w:r>
          </w:p>
          <w:p w:rsidR="00521AF4" w:rsidRPr="00524F7B" w:rsidRDefault="00521AF4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521AF4" w:rsidRPr="00524F7B" w:rsidRDefault="009032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521AF4" w:rsidRPr="00524F7B" w:rsidRDefault="00521AF4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521AF4" w:rsidRPr="00524F7B" w:rsidRDefault="009032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  <w:p w:rsidR="00521AF4" w:rsidRPr="00524F7B" w:rsidRDefault="00521AF4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521AF4" w:rsidRPr="00524F7B" w:rsidRDefault="009032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  <w:p w:rsidR="00521AF4" w:rsidRPr="00524F7B" w:rsidRDefault="00521AF4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521AF4" w:rsidRPr="00524F7B" w:rsidRDefault="009032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89%</w:t>
            </w:r>
          </w:p>
          <w:p w:rsidR="00521AF4" w:rsidRPr="00524F7B" w:rsidRDefault="00521AF4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1AF4" w:rsidRPr="00524F7B" w:rsidTr="00521AF4">
        <w:trPr>
          <w:trHeight w:val="406"/>
        </w:trPr>
        <w:tc>
          <w:tcPr>
            <w:tcW w:w="900" w:type="dxa"/>
          </w:tcPr>
          <w:p w:rsidR="00521AF4" w:rsidRPr="00524F7B" w:rsidRDefault="009032E5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</w:t>
            </w:r>
          </w:p>
          <w:p w:rsidR="00521AF4" w:rsidRPr="00524F7B" w:rsidRDefault="00521AF4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140" w:type="dxa"/>
            <w:gridSpan w:val="2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128" w:type="dxa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5" w:type="dxa"/>
            <w:gridSpan w:val="2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63" w:type="dxa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_</w:t>
            </w:r>
          </w:p>
        </w:tc>
        <w:tc>
          <w:tcPr>
            <w:tcW w:w="1272" w:type="dxa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521AF4" w:rsidRPr="00524F7B" w:rsidTr="00521AF4">
        <w:trPr>
          <w:trHeight w:val="285"/>
        </w:trPr>
        <w:tc>
          <w:tcPr>
            <w:tcW w:w="900" w:type="dxa"/>
          </w:tcPr>
          <w:p w:rsidR="00521AF4" w:rsidRPr="00524F7B" w:rsidRDefault="009032E5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5кл</w:t>
            </w:r>
          </w:p>
          <w:p w:rsidR="00521AF4" w:rsidRPr="00524F7B" w:rsidRDefault="00521AF4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0" w:type="dxa"/>
            <w:gridSpan w:val="2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5" w:type="dxa"/>
            <w:gridSpan w:val="2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2" w:type="dxa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92%</w:t>
            </w:r>
          </w:p>
        </w:tc>
      </w:tr>
      <w:tr w:rsidR="00521AF4" w:rsidRPr="00524F7B" w:rsidTr="00521AF4">
        <w:trPr>
          <w:trHeight w:val="143"/>
        </w:trPr>
        <w:tc>
          <w:tcPr>
            <w:tcW w:w="900" w:type="dxa"/>
          </w:tcPr>
          <w:p w:rsidR="00521AF4" w:rsidRPr="00524F7B" w:rsidRDefault="009032E5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6кл</w:t>
            </w:r>
          </w:p>
          <w:p w:rsidR="00521AF4" w:rsidRPr="00524F7B" w:rsidRDefault="00521AF4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0" w:type="dxa"/>
            <w:gridSpan w:val="2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dxa"/>
            <w:gridSpan w:val="2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2" w:type="dxa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93%</w:t>
            </w:r>
          </w:p>
        </w:tc>
      </w:tr>
      <w:tr w:rsidR="00521AF4" w:rsidRPr="00524F7B" w:rsidTr="00521AF4">
        <w:trPr>
          <w:trHeight w:val="210"/>
        </w:trPr>
        <w:tc>
          <w:tcPr>
            <w:tcW w:w="900" w:type="dxa"/>
          </w:tcPr>
          <w:p w:rsidR="00521AF4" w:rsidRPr="00524F7B" w:rsidRDefault="009032E5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</w:t>
            </w:r>
          </w:p>
          <w:p w:rsidR="00521AF4" w:rsidRPr="00524F7B" w:rsidRDefault="00521AF4" w:rsidP="00B51A5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0" w:type="dxa"/>
            <w:gridSpan w:val="2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5" w:type="dxa"/>
            <w:gridSpan w:val="2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63" w:type="dxa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2" w:type="dxa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521AF4" w:rsidRPr="00524F7B" w:rsidRDefault="009032E5" w:rsidP="00521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B51A59" w:rsidRDefault="00B51A59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884" w:rsidRPr="00BE5EC9" w:rsidRDefault="00BE5EC9" w:rsidP="00BE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5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Теоретический отдел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(сольфеджио)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900"/>
        <w:gridCol w:w="1276"/>
        <w:gridCol w:w="1134"/>
        <w:gridCol w:w="6"/>
        <w:gridCol w:w="1128"/>
        <w:gridCol w:w="992"/>
        <w:gridCol w:w="13"/>
        <w:gridCol w:w="1263"/>
        <w:gridCol w:w="1272"/>
        <w:gridCol w:w="1434"/>
      </w:tblGrid>
      <w:tr w:rsidR="00BE5EC9" w:rsidRPr="00524F7B" w:rsidTr="00C64CCB">
        <w:trPr>
          <w:trHeight w:val="1181"/>
        </w:trPr>
        <w:tc>
          <w:tcPr>
            <w:tcW w:w="900" w:type="dxa"/>
          </w:tcPr>
          <w:p w:rsidR="00BE5EC9" w:rsidRPr="00524F7B" w:rsidRDefault="00BE5EC9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BE5EC9" w:rsidRPr="00524F7B" w:rsidRDefault="00BE5EC9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134" w:type="dxa"/>
          </w:tcPr>
          <w:p w:rsidR="00BE5EC9" w:rsidRPr="00524F7B" w:rsidRDefault="00BE5EC9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134" w:type="dxa"/>
            <w:gridSpan w:val="2"/>
          </w:tcPr>
          <w:p w:rsidR="00BE5EC9" w:rsidRPr="00524F7B" w:rsidRDefault="00BE5EC9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992" w:type="dxa"/>
          </w:tcPr>
          <w:p w:rsidR="00BE5EC9" w:rsidRPr="00524F7B" w:rsidRDefault="00BE5EC9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1276" w:type="dxa"/>
            <w:gridSpan w:val="2"/>
          </w:tcPr>
          <w:p w:rsidR="00BE5EC9" w:rsidRPr="00524F7B" w:rsidRDefault="00BE5EC9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Неудовл</w:t>
            </w:r>
            <w:proofErr w:type="spellEnd"/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BE5EC9" w:rsidRPr="00524F7B" w:rsidRDefault="00BE5EC9" w:rsidP="00BE5EC9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434" w:type="dxa"/>
          </w:tcPr>
          <w:p w:rsidR="00BE5EC9" w:rsidRPr="00524F7B" w:rsidRDefault="00BE5EC9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BE5EC9" w:rsidRPr="00524F7B" w:rsidTr="00C64CCB">
        <w:trPr>
          <w:trHeight w:val="270"/>
        </w:trPr>
        <w:tc>
          <w:tcPr>
            <w:tcW w:w="900" w:type="dxa"/>
          </w:tcPr>
          <w:p w:rsidR="00BE5EC9" w:rsidRPr="00524F7B" w:rsidRDefault="00507672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1кл</w:t>
            </w:r>
          </w:p>
          <w:p w:rsidR="00C64CCB" w:rsidRPr="00524F7B" w:rsidRDefault="00C64CCB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EC9" w:rsidRPr="00524F7B" w:rsidRDefault="00507672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BE5EC9" w:rsidRPr="00524F7B" w:rsidRDefault="00507672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BE5EC9" w:rsidRPr="00524F7B" w:rsidRDefault="00507672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E5EC9" w:rsidRPr="00524F7B" w:rsidRDefault="00507672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gridSpan w:val="2"/>
          </w:tcPr>
          <w:p w:rsidR="00BE5EC9" w:rsidRPr="00524F7B" w:rsidRDefault="00507672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2" w:type="dxa"/>
          </w:tcPr>
          <w:p w:rsidR="00BE5EC9" w:rsidRPr="00524F7B" w:rsidRDefault="00507672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BE5EC9" w:rsidRPr="00524F7B" w:rsidRDefault="00507672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C64CCB" w:rsidRPr="00524F7B" w:rsidTr="00C64CCB">
        <w:trPr>
          <w:trHeight w:val="345"/>
        </w:trPr>
        <w:tc>
          <w:tcPr>
            <w:tcW w:w="900" w:type="dxa"/>
          </w:tcPr>
          <w:p w:rsidR="00C64CCB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2/7</w:t>
            </w:r>
          </w:p>
          <w:p w:rsidR="00C64CCB" w:rsidRPr="00524F7B" w:rsidRDefault="00C64CCB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CCB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64CCB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C64CCB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64CCB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gridSpan w:val="2"/>
          </w:tcPr>
          <w:p w:rsidR="00C64CCB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2" w:type="dxa"/>
          </w:tcPr>
          <w:p w:rsidR="00C64CCB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C64CCB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BE5EC9" w:rsidRPr="00524F7B" w:rsidTr="00C64CCB">
        <w:trPr>
          <w:trHeight w:val="345"/>
        </w:trPr>
        <w:tc>
          <w:tcPr>
            <w:tcW w:w="900" w:type="dxa"/>
          </w:tcPr>
          <w:p w:rsidR="00BE5EC9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2/5</w:t>
            </w:r>
          </w:p>
          <w:p w:rsidR="00C64CCB" w:rsidRPr="00524F7B" w:rsidRDefault="00C64CCB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EC9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5EC9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134" w:type="dxa"/>
            <w:gridSpan w:val="2"/>
          </w:tcPr>
          <w:p w:rsidR="00BE5EC9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5EC9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BE5EC9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2" w:type="dxa"/>
          </w:tcPr>
          <w:p w:rsidR="00BE5EC9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BE5EC9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40%</w:t>
            </w:r>
          </w:p>
        </w:tc>
      </w:tr>
      <w:tr w:rsidR="00C64CCB" w:rsidRPr="00524F7B" w:rsidTr="00C64CCB">
        <w:trPr>
          <w:trHeight w:val="362"/>
        </w:trPr>
        <w:tc>
          <w:tcPr>
            <w:tcW w:w="900" w:type="dxa"/>
          </w:tcPr>
          <w:p w:rsidR="00C64CCB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3/7</w:t>
            </w:r>
          </w:p>
          <w:p w:rsidR="00C64CCB" w:rsidRPr="00524F7B" w:rsidRDefault="00C64CCB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CCB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64CCB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</w:tcPr>
          <w:p w:rsidR="00C64CCB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64CCB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C64CCB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2" w:type="dxa"/>
          </w:tcPr>
          <w:p w:rsidR="00C64CCB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C64CCB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88,3%</w:t>
            </w:r>
          </w:p>
        </w:tc>
      </w:tr>
      <w:tr w:rsidR="00BE5EC9" w:rsidRPr="00524F7B" w:rsidTr="00C64CCB">
        <w:trPr>
          <w:trHeight w:val="510"/>
        </w:trPr>
        <w:tc>
          <w:tcPr>
            <w:tcW w:w="900" w:type="dxa"/>
          </w:tcPr>
          <w:p w:rsidR="00BE5EC9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3/5</w:t>
            </w:r>
          </w:p>
          <w:p w:rsidR="00BE5EC9" w:rsidRPr="00524F7B" w:rsidRDefault="00BE5EC9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EC9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gridSpan w:val="2"/>
          </w:tcPr>
          <w:p w:rsidR="00BE5EC9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BE5EC9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5" w:type="dxa"/>
            <w:gridSpan w:val="2"/>
          </w:tcPr>
          <w:p w:rsidR="00BE5EC9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BE5EC9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2" w:type="dxa"/>
          </w:tcPr>
          <w:p w:rsidR="00BE5EC9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BE5EC9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77%</w:t>
            </w:r>
          </w:p>
        </w:tc>
      </w:tr>
      <w:tr w:rsidR="00C64CCB" w:rsidRPr="00524F7B" w:rsidTr="00C64CCB">
        <w:trPr>
          <w:trHeight w:val="466"/>
        </w:trPr>
        <w:tc>
          <w:tcPr>
            <w:tcW w:w="900" w:type="dxa"/>
          </w:tcPr>
          <w:p w:rsidR="00C64CCB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4/7</w:t>
            </w:r>
          </w:p>
          <w:p w:rsidR="00C64CCB" w:rsidRPr="00524F7B" w:rsidRDefault="00C64CCB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CCB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0" w:type="dxa"/>
            <w:gridSpan w:val="2"/>
          </w:tcPr>
          <w:p w:rsidR="00C64CCB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C64CCB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5" w:type="dxa"/>
            <w:gridSpan w:val="2"/>
          </w:tcPr>
          <w:p w:rsidR="00C64CCB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C64CCB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2" w:type="dxa"/>
          </w:tcPr>
          <w:p w:rsidR="00C64CCB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C64CCB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74%</w:t>
            </w:r>
          </w:p>
        </w:tc>
      </w:tr>
      <w:tr w:rsidR="00BE5EC9" w:rsidRPr="00524F7B" w:rsidTr="00C64CCB">
        <w:trPr>
          <w:trHeight w:val="406"/>
        </w:trPr>
        <w:tc>
          <w:tcPr>
            <w:tcW w:w="900" w:type="dxa"/>
          </w:tcPr>
          <w:p w:rsidR="00BE5EC9" w:rsidRPr="00524F7B" w:rsidRDefault="00BE5EC9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4CCB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4/5</w:t>
            </w:r>
          </w:p>
          <w:p w:rsidR="00BE5EC9" w:rsidRPr="00524F7B" w:rsidRDefault="00BE5EC9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EC9" w:rsidRPr="00524F7B" w:rsidRDefault="00BE5EC9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3C48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</w:tcPr>
          <w:p w:rsidR="00BE5EC9" w:rsidRPr="00524F7B" w:rsidRDefault="00BE5EC9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3C48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BE5EC9" w:rsidRPr="00524F7B" w:rsidRDefault="00BE5EC9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3C48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gridSpan w:val="2"/>
          </w:tcPr>
          <w:p w:rsidR="00BE5EC9" w:rsidRPr="00524F7B" w:rsidRDefault="00BE5EC9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3C48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E5EC9" w:rsidRPr="00524F7B" w:rsidRDefault="00BE5EC9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3C48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н/а</w:t>
            </w:r>
            <w:proofErr w:type="gramStart"/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2" w:type="dxa"/>
          </w:tcPr>
          <w:p w:rsidR="00BE5EC9" w:rsidRPr="00524F7B" w:rsidRDefault="00BE5EC9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3C48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434" w:type="dxa"/>
          </w:tcPr>
          <w:p w:rsidR="00BE5EC9" w:rsidRPr="00524F7B" w:rsidRDefault="00BE5EC9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3C48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63%</w:t>
            </w:r>
          </w:p>
        </w:tc>
      </w:tr>
      <w:tr w:rsidR="00BE5EC9" w:rsidRPr="00524F7B" w:rsidTr="00C64CCB">
        <w:trPr>
          <w:trHeight w:val="285"/>
        </w:trPr>
        <w:tc>
          <w:tcPr>
            <w:tcW w:w="900" w:type="dxa"/>
          </w:tcPr>
          <w:p w:rsidR="00BE5EC9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5/7</w:t>
            </w:r>
          </w:p>
          <w:p w:rsidR="00BE5EC9" w:rsidRPr="00524F7B" w:rsidRDefault="00BE5EC9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EC9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40" w:type="dxa"/>
            <w:gridSpan w:val="2"/>
          </w:tcPr>
          <w:p w:rsidR="00BE5EC9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BE5EC9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5" w:type="dxa"/>
            <w:gridSpan w:val="2"/>
          </w:tcPr>
          <w:p w:rsidR="00BE5EC9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BE5EC9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2" w:type="dxa"/>
          </w:tcPr>
          <w:p w:rsidR="00BE5EC9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BE5EC9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92%</w:t>
            </w:r>
          </w:p>
        </w:tc>
      </w:tr>
      <w:tr w:rsidR="00BE5EC9" w:rsidRPr="00524F7B" w:rsidTr="00C64CCB">
        <w:trPr>
          <w:trHeight w:val="143"/>
        </w:trPr>
        <w:tc>
          <w:tcPr>
            <w:tcW w:w="900" w:type="dxa"/>
          </w:tcPr>
          <w:p w:rsidR="00BE5EC9" w:rsidRPr="00524F7B" w:rsidRDefault="00743C48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5/5</w:t>
            </w:r>
          </w:p>
          <w:p w:rsidR="00C64CCB" w:rsidRPr="00524F7B" w:rsidRDefault="00C64CCB" w:rsidP="00C6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EC9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</w:tcPr>
          <w:p w:rsidR="00BE5EC9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E5EC9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5" w:type="dxa"/>
            <w:gridSpan w:val="2"/>
          </w:tcPr>
          <w:p w:rsidR="00BE5EC9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63" w:type="dxa"/>
          </w:tcPr>
          <w:p w:rsidR="00BE5EC9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2" w:type="dxa"/>
          </w:tcPr>
          <w:p w:rsidR="00BE5EC9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BE5EC9" w:rsidRPr="00524F7B" w:rsidRDefault="00743C48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BE5EC9" w:rsidRPr="00524F7B" w:rsidTr="00C64CCB">
        <w:trPr>
          <w:trHeight w:val="270"/>
        </w:trPr>
        <w:tc>
          <w:tcPr>
            <w:tcW w:w="900" w:type="dxa"/>
          </w:tcPr>
          <w:p w:rsidR="00BE5EC9" w:rsidRPr="00524F7B" w:rsidRDefault="00462003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C64CCB" w:rsidRPr="00524F7B" w:rsidRDefault="00C64CCB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5EC9" w:rsidRPr="00524F7B" w:rsidRDefault="00462003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0" w:type="dxa"/>
            <w:gridSpan w:val="2"/>
          </w:tcPr>
          <w:p w:rsidR="00BE5EC9" w:rsidRPr="00524F7B" w:rsidRDefault="00462003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BE5EC9" w:rsidRPr="00524F7B" w:rsidRDefault="00462003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5" w:type="dxa"/>
            <w:gridSpan w:val="2"/>
          </w:tcPr>
          <w:p w:rsidR="00BE5EC9" w:rsidRPr="00524F7B" w:rsidRDefault="00462003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BE5EC9" w:rsidRPr="00524F7B" w:rsidRDefault="00462003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2" w:type="dxa"/>
          </w:tcPr>
          <w:p w:rsidR="00BE5EC9" w:rsidRPr="00524F7B" w:rsidRDefault="00462003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BE5EC9" w:rsidRPr="00524F7B" w:rsidRDefault="00462003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70%</w:t>
            </w:r>
          </w:p>
        </w:tc>
      </w:tr>
      <w:tr w:rsidR="00C64CCB" w:rsidRPr="00524F7B" w:rsidTr="00C64CCB">
        <w:trPr>
          <w:trHeight w:val="128"/>
        </w:trPr>
        <w:tc>
          <w:tcPr>
            <w:tcW w:w="900" w:type="dxa"/>
          </w:tcPr>
          <w:p w:rsidR="00C64CCB" w:rsidRPr="00524F7B" w:rsidRDefault="00462003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C64CCB" w:rsidRPr="00524F7B" w:rsidRDefault="00C64CCB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CCB" w:rsidRPr="00524F7B" w:rsidRDefault="00462003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0" w:type="dxa"/>
            <w:gridSpan w:val="2"/>
          </w:tcPr>
          <w:p w:rsidR="00C64CCB" w:rsidRPr="00524F7B" w:rsidRDefault="00462003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C64CCB" w:rsidRPr="00524F7B" w:rsidRDefault="00462003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5" w:type="dxa"/>
            <w:gridSpan w:val="2"/>
          </w:tcPr>
          <w:p w:rsidR="00C64CCB" w:rsidRPr="00524F7B" w:rsidRDefault="00462003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C64CCB" w:rsidRPr="00524F7B" w:rsidRDefault="00462003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2" w:type="dxa"/>
          </w:tcPr>
          <w:p w:rsidR="00C64CCB" w:rsidRPr="00524F7B" w:rsidRDefault="00462003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C64CCB" w:rsidRPr="00524F7B" w:rsidRDefault="00462003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96,5%</w:t>
            </w:r>
          </w:p>
        </w:tc>
      </w:tr>
      <w:tr w:rsidR="00C64CCB" w:rsidRPr="00524F7B" w:rsidTr="00C64CCB">
        <w:trPr>
          <w:trHeight w:val="225"/>
        </w:trPr>
        <w:tc>
          <w:tcPr>
            <w:tcW w:w="900" w:type="dxa"/>
          </w:tcPr>
          <w:p w:rsidR="00C64CCB" w:rsidRPr="00524F7B" w:rsidRDefault="00DF4DB3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C64CCB" w:rsidRPr="00524F7B" w:rsidRDefault="00C64CCB" w:rsidP="00BE5EC9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CCB" w:rsidRPr="00524F7B" w:rsidRDefault="00DF4DB3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40" w:type="dxa"/>
            <w:gridSpan w:val="2"/>
          </w:tcPr>
          <w:p w:rsidR="00C64CCB" w:rsidRPr="00524F7B" w:rsidRDefault="00DF4DB3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8" w:type="dxa"/>
          </w:tcPr>
          <w:p w:rsidR="00C64CCB" w:rsidRPr="00524F7B" w:rsidRDefault="00DF4DB3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05" w:type="dxa"/>
            <w:gridSpan w:val="2"/>
          </w:tcPr>
          <w:p w:rsidR="00C64CCB" w:rsidRPr="00524F7B" w:rsidRDefault="00DF4DB3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3" w:type="dxa"/>
          </w:tcPr>
          <w:p w:rsidR="00C64CCB" w:rsidRPr="00524F7B" w:rsidRDefault="00DF4DB3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н/а</w:t>
            </w:r>
            <w:proofErr w:type="gramStart"/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2" w:type="dxa"/>
          </w:tcPr>
          <w:p w:rsidR="00C64CCB" w:rsidRPr="00524F7B" w:rsidRDefault="00DF4DB3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99,3%</w:t>
            </w:r>
          </w:p>
        </w:tc>
        <w:tc>
          <w:tcPr>
            <w:tcW w:w="1434" w:type="dxa"/>
          </w:tcPr>
          <w:p w:rsidR="00C64CCB" w:rsidRPr="00524F7B" w:rsidRDefault="00DF4DB3" w:rsidP="00BE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88,5%</w:t>
            </w:r>
          </w:p>
        </w:tc>
      </w:tr>
    </w:tbl>
    <w:p w:rsidR="00BE5EC9" w:rsidRPr="00BE5EC9" w:rsidRDefault="00BE5EC9" w:rsidP="00BE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5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Теоретический отдел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(музыкальная литература</w:t>
      </w:r>
      <w:r w:rsidR="00C64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слушание музыки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C64CCB" w:rsidRPr="00BE5EC9" w:rsidRDefault="00C64CCB" w:rsidP="00C64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76"/>
        <w:gridCol w:w="1134"/>
        <w:gridCol w:w="6"/>
        <w:gridCol w:w="1128"/>
        <w:gridCol w:w="992"/>
        <w:gridCol w:w="13"/>
        <w:gridCol w:w="1263"/>
        <w:gridCol w:w="1272"/>
        <w:gridCol w:w="1434"/>
      </w:tblGrid>
      <w:tr w:rsidR="00C64CCB" w:rsidRPr="00524F7B" w:rsidTr="00E03E25">
        <w:trPr>
          <w:trHeight w:val="1181"/>
        </w:trPr>
        <w:tc>
          <w:tcPr>
            <w:tcW w:w="900" w:type="dxa"/>
          </w:tcPr>
          <w:p w:rsidR="00C64CCB" w:rsidRPr="00524F7B" w:rsidRDefault="00C64CCB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C64CCB" w:rsidRPr="00524F7B" w:rsidRDefault="00C64CCB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134" w:type="dxa"/>
          </w:tcPr>
          <w:p w:rsidR="00C64CCB" w:rsidRPr="00524F7B" w:rsidRDefault="00C64CCB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134" w:type="dxa"/>
            <w:gridSpan w:val="2"/>
          </w:tcPr>
          <w:p w:rsidR="00C64CCB" w:rsidRPr="00524F7B" w:rsidRDefault="00C64CCB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992" w:type="dxa"/>
          </w:tcPr>
          <w:p w:rsidR="00C64CCB" w:rsidRPr="00524F7B" w:rsidRDefault="00C64CCB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1276" w:type="dxa"/>
            <w:gridSpan w:val="2"/>
          </w:tcPr>
          <w:p w:rsidR="00C64CCB" w:rsidRPr="00524F7B" w:rsidRDefault="00C64CCB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Неудовл</w:t>
            </w:r>
            <w:proofErr w:type="spellEnd"/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C64CCB" w:rsidRPr="00524F7B" w:rsidRDefault="00C64CCB" w:rsidP="00E03E25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434" w:type="dxa"/>
          </w:tcPr>
          <w:p w:rsidR="00C64CCB" w:rsidRPr="00524F7B" w:rsidRDefault="00C64CCB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C64CCB" w:rsidRPr="00524F7B" w:rsidTr="00C64CCB">
        <w:trPr>
          <w:trHeight w:val="345"/>
        </w:trPr>
        <w:tc>
          <w:tcPr>
            <w:tcW w:w="900" w:type="dxa"/>
          </w:tcPr>
          <w:p w:rsidR="00C64CCB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504DBA" w:rsidRPr="00524F7B" w:rsidRDefault="00504DB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CCB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C64CCB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</w:tcPr>
          <w:p w:rsidR="00C64CCB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4CCB" w:rsidRPr="00524F7B" w:rsidRDefault="00C64CCB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64CCB" w:rsidRPr="00524F7B" w:rsidRDefault="00C64CCB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C64CCB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C64CCB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C64CCB" w:rsidRPr="00524F7B" w:rsidTr="00E03E25">
        <w:trPr>
          <w:trHeight w:val="268"/>
        </w:trPr>
        <w:tc>
          <w:tcPr>
            <w:tcW w:w="900" w:type="dxa"/>
          </w:tcPr>
          <w:p w:rsidR="00C64CCB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2/7</w:t>
            </w:r>
          </w:p>
          <w:p w:rsidR="00504DBA" w:rsidRPr="00524F7B" w:rsidRDefault="00504DB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CCB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64CCB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</w:tcPr>
          <w:p w:rsidR="00C64CCB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4CCB" w:rsidRPr="00524F7B" w:rsidRDefault="00C64CCB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64CCB" w:rsidRPr="00524F7B" w:rsidRDefault="00C64CCB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C64CCB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C64CCB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C64CCB" w:rsidRPr="00524F7B" w:rsidTr="00E03E25">
        <w:trPr>
          <w:trHeight w:val="722"/>
        </w:trPr>
        <w:tc>
          <w:tcPr>
            <w:tcW w:w="900" w:type="dxa"/>
          </w:tcPr>
          <w:p w:rsidR="00C64CCB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2/5</w:t>
            </w:r>
          </w:p>
        </w:tc>
        <w:tc>
          <w:tcPr>
            <w:tcW w:w="1276" w:type="dxa"/>
          </w:tcPr>
          <w:p w:rsidR="00C64CCB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64CCB" w:rsidRPr="00524F7B" w:rsidRDefault="00C64CCB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64CCB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64CCB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C64CCB" w:rsidRPr="00524F7B" w:rsidRDefault="00C64CCB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C64CCB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C64CCB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80%</w:t>
            </w:r>
          </w:p>
        </w:tc>
      </w:tr>
      <w:tr w:rsidR="00C64CCB" w:rsidRPr="00524F7B" w:rsidTr="00504DBA">
        <w:trPr>
          <w:trHeight w:val="836"/>
        </w:trPr>
        <w:tc>
          <w:tcPr>
            <w:tcW w:w="900" w:type="dxa"/>
          </w:tcPr>
          <w:p w:rsidR="00C64CCB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3/7</w:t>
            </w:r>
          </w:p>
          <w:p w:rsidR="00C64CCB" w:rsidRPr="00524F7B" w:rsidRDefault="00C64CCB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CCB" w:rsidRPr="00524F7B" w:rsidRDefault="00462003" w:rsidP="00E03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  <w:p w:rsidR="00C64CCB" w:rsidRPr="00524F7B" w:rsidRDefault="00C64CCB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C64CCB" w:rsidRPr="00524F7B" w:rsidRDefault="00462003" w:rsidP="00E03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  <w:p w:rsidR="00C64CCB" w:rsidRPr="00524F7B" w:rsidRDefault="00C64CCB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C64CCB" w:rsidRPr="00524F7B" w:rsidRDefault="00462003" w:rsidP="00E03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  <w:p w:rsidR="00C64CCB" w:rsidRPr="00524F7B" w:rsidRDefault="00C64CCB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64CCB" w:rsidRPr="00524F7B" w:rsidRDefault="00C64CCB" w:rsidP="00E03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4CCB" w:rsidRPr="00524F7B" w:rsidRDefault="00C64CCB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C64CCB" w:rsidRPr="00524F7B" w:rsidRDefault="00C64CCB" w:rsidP="00E03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4CCB" w:rsidRPr="00524F7B" w:rsidRDefault="00C64CCB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C64CCB" w:rsidRPr="00524F7B" w:rsidRDefault="00462003" w:rsidP="00E03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  <w:p w:rsidR="00C64CCB" w:rsidRPr="00524F7B" w:rsidRDefault="00C64CCB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C64CCB" w:rsidRPr="00524F7B" w:rsidRDefault="00462003" w:rsidP="00E03E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  <w:p w:rsidR="00C64CCB" w:rsidRPr="00524F7B" w:rsidRDefault="00C64CCB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64CCB" w:rsidRPr="00524F7B" w:rsidTr="00E03E25">
        <w:trPr>
          <w:trHeight w:val="406"/>
        </w:trPr>
        <w:tc>
          <w:tcPr>
            <w:tcW w:w="900" w:type="dxa"/>
          </w:tcPr>
          <w:p w:rsidR="00C64CCB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3/5</w:t>
            </w:r>
          </w:p>
          <w:p w:rsidR="00C64CCB" w:rsidRPr="00524F7B" w:rsidRDefault="00C64CCB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CCB" w:rsidRPr="00524F7B" w:rsidRDefault="0046200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0" w:type="dxa"/>
            <w:gridSpan w:val="2"/>
          </w:tcPr>
          <w:p w:rsidR="00C64CCB" w:rsidRPr="00524F7B" w:rsidRDefault="0046200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C64CCB" w:rsidRPr="00524F7B" w:rsidRDefault="0046200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dxa"/>
            <w:gridSpan w:val="2"/>
          </w:tcPr>
          <w:p w:rsidR="00C64CCB" w:rsidRPr="00524F7B" w:rsidRDefault="0046200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C64CCB" w:rsidRPr="00524F7B" w:rsidRDefault="00C64CCB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C64CCB" w:rsidRPr="00524F7B" w:rsidRDefault="0046200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C64CCB" w:rsidRPr="00524F7B" w:rsidRDefault="0046200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77%</w:t>
            </w:r>
          </w:p>
        </w:tc>
      </w:tr>
      <w:tr w:rsidR="00C64CCB" w:rsidRPr="00524F7B" w:rsidTr="00E03E25">
        <w:trPr>
          <w:trHeight w:val="285"/>
        </w:trPr>
        <w:tc>
          <w:tcPr>
            <w:tcW w:w="900" w:type="dxa"/>
          </w:tcPr>
          <w:p w:rsidR="00C64CCB" w:rsidRPr="00524F7B" w:rsidRDefault="00C64CCB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4CCB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4/7</w:t>
            </w:r>
          </w:p>
          <w:p w:rsidR="00504DBA" w:rsidRPr="00524F7B" w:rsidRDefault="00504DB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CCB" w:rsidRPr="00524F7B" w:rsidRDefault="0046200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0" w:type="dxa"/>
            <w:gridSpan w:val="2"/>
          </w:tcPr>
          <w:p w:rsidR="00C64CCB" w:rsidRPr="00524F7B" w:rsidRDefault="0046200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C64CCB" w:rsidRPr="00524F7B" w:rsidRDefault="0046200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5" w:type="dxa"/>
            <w:gridSpan w:val="2"/>
          </w:tcPr>
          <w:p w:rsidR="00C64CCB" w:rsidRPr="00524F7B" w:rsidRDefault="0046200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C64CCB" w:rsidRPr="00524F7B" w:rsidRDefault="00C64CCB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C64CCB" w:rsidRPr="00524F7B" w:rsidRDefault="0046200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C64CCB" w:rsidRPr="00524F7B" w:rsidRDefault="0046200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90%</w:t>
            </w:r>
          </w:p>
        </w:tc>
      </w:tr>
      <w:tr w:rsidR="00C64CCB" w:rsidRPr="00524F7B" w:rsidTr="00E03E25">
        <w:trPr>
          <w:trHeight w:val="143"/>
        </w:trPr>
        <w:tc>
          <w:tcPr>
            <w:tcW w:w="900" w:type="dxa"/>
          </w:tcPr>
          <w:p w:rsidR="00C64CCB" w:rsidRPr="00524F7B" w:rsidRDefault="00C64CCB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DBA" w:rsidRPr="00524F7B" w:rsidRDefault="0046200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4/5</w:t>
            </w:r>
          </w:p>
          <w:p w:rsidR="00C64CCB" w:rsidRPr="00524F7B" w:rsidRDefault="00C64CCB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CCB" w:rsidRPr="00524F7B" w:rsidRDefault="00C64CCB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62003" w:rsidRPr="00524F7B" w:rsidRDefault="0046200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</w:tcPr>
          <w:p w:rsidR="00C64CCB" w:rsidRPr="00524F7B" w:rsidRDefault="00C64CCB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62003" w:rsidRPr="00524F7B" w:rsidRDefault="0046200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64CCB" w:rsidRPr="00524F7B" w:rsidRDefault="00C64CCB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62003" w:rsidRPr="00524F7B" w:rsidRDefault="0046200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</w:tcPr>
          <w:p w:rsidR="00C64CCB" w:rsidRPr="00524F7B" w:rsidRDefault="00C64CCB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62003" w:rsidRPr="00524F7B" w:rsidRDefault="0046200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C64CCB" w:rsidRPr="00524F7B" w:rsidRDefault="00C64CCB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62003" w:rsidRPr="00524F7B" w:rsidRDefault="0046200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н/а 2</w:t>
            </w:r>
          </w:p>
        </w:tc>
        <w:tc>
          <w:tcPr>
            <w:tcW w:w="1272" w:type="dxa"/>
          </w:tcPr>
          <w:p w:rsidR="00C64CCB" w:rsidRPr="00524F7B" w:rsidRDefault="00C64CCB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62003" w:rsidRPr="00524F7B" w:rsidRDefault="0046200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434" w:type="dxa"/>
          </w:tcPr>
          <w:p w:rsidR="00C64CCB" w:rsidRPr="00524F7B" w:rsidRDefault="00C64CCB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62003" w:rsidRPr="00524F7B" w:rsidRDefault="0046200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63%</w:t>
            </w:r>
          </w:p>
        </w:tc>
      </w:tr>
      <w:tr w:rsidR="00C64CCB" w:rsidRPr="00524F7B" w:rsidTr="00504DBA">
        <w:trPr>
          <w:trHeight w:val="300"/>
        </w:trPr>
        <w:tc>
          <w:tcPr>
            <w:tcW w:w="900" w:type="dxa"/>
          </w:tcPr>
          <w:p w:rsidR="00C64CCB" w:rsidRPr="00524F7B" w:rsidRDefault="00DF4DB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5/7</w:t>
            </w:r>
          </w:p>
          <w:p w:rsidR="00504DBA" w:rsidRPr="00524F7B" w:rsidRDefault="00504DB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CCB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40" w:type="dxa"/>
            <w:gridSpan w:val="2"/>
          </w:tcPr>
          <w:p w:rsidR="00C64CCB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C64CCB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5" w:type="dxa"/>
            <w:gridSpan w:val="2"/>
          </w:tcPr>
          <w:p w:rsidR="00C64CCB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C64CCB" w:rsidRPr="00524F7B" w:rsidRDefault="00C64CCB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C64CCB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C64CCB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95%</w:t>
            </w:r>
          </w:p>
        </w:tc>
      </w:tr>
      <w:tr w:rsidR="00504DBA" w:rsidRPr="00524F7B" w:rsidTr="00504DBA">
        <w:trPr>
          <w:trHeight w:val="143"/>
        </w:trPr>
        <w:tc>
          <w:tcPr>
            <w:tcW w:w="900" w:type="dxa"/>
          </w:tcPr>
          <w:p w:rsidR="00504DBA" w:rsidRPr="00524F7B" w:rsidRDefault="00DF4DB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5/5</w:t>
            </w:r>
          </w:p>
          <w:p w:rsidR="00504DBA" w:rsidRPr="00524F7B" w:rsidRDefault="00504DB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2"/>
          </w:tcPr>
          <w:p w:rsidR="00504DBA" w:rsidRPr="00524F7B" w:rsidRDefault="00504DBA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504DBA" w:rsidRPr="00524F7B" w:rsidRDefault="00504DBA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504DBA" w:rsidRPr="00524F7B" w:rsidTr="00504DBA">
        <w:trPr>
          <w:trHeight w:val="173"/>
        </w:trPr>
        <w:tc>
          <w:tcPr>
            <w:tcW w:w="900" w:type="dxa"/>
          </w:tcPr>
          <w:p w:rsidR="00504DBA" w:rsidRPr="00524F7B" w:rsidRDefault="00DF4DB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04DBA" w:rsidRPr="00524F7B" w:rsidRDefault="00504DB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0" w:type="dxa"/>
            <w:gridSpan w:val="2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5" w:type="dxa"/>
            <w:gridSpan w:val="2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504DBA" w:rsidRPr="00524F7B" w:rsidRDefault="00504DBA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67%</w:t>
            </w:r>
          </w:p>
        </w:tc>
      </w:tr>
      <w:tr w:rsidR="00504DBA" w:rsidRPr="00524F7B" w:rsidTr="00504DBA">
        <w:trPr>
          <w:trHeight w:val="113"/>
        </w:trPr>
        <w:tc>
          <w:tcPr>
            <w:tcW w:w="900" w:type="dxa"/>
          </w:tcPr>
          <w:p w:rsidR="00504DBA" w:rsidRPr="00524F7B" w:rsidRDefault="00DF4DB3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04DBA" w:rsidRPr="00524F7B" w:rsidRDefault="00504DB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0" w:type="dxa"/>
            <w:gridSpan w:val="2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5" w:type="dxa"/>
            <w:gridSpan w:val="2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504DBA" w:rsidRPr="00524F7B" w:rsidRDefault="00504DBA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96,5%</w:t>
            </w:r>
          </w:p>
        </w:tc>
      </w:tr>
      <w:tr w:rsidR="00504DBA" w:rsidRPr="00524F7B" w:rsidTr="00E03E25">
        <w:trPr>
          <w:trHeight w:val="240"/>
        </w:trPr>
        <w:tc>
          <w:tcPr>
            <w:tcW w:w="900" w:type="dxa"/>
          </w:tcPr>
          <w:p w:rsidR="00504DBA" w:rsidRPr="00524F7B" w:rsidRDefault="0082150D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504DBA" w:rsidRPr="00524F7B" w:rsidRDefault="00504DB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40" w:type="dxa"/>
            <w:gridSpan w:val="2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28" w:type="dxa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05" w:type="dxa"/>
            <w:gridSpan w:val="2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3" w:type="dxa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н/а</w:t>
            </w:r>
            <w:proofErr w:type="gramStart"/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2" w:type="dxa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99,3%</w:t>
            </w:r>
          </w:p>
        </w:tc>
        <w:tc>
          <w:tcPr>
            <w:tcW w:w="1434" w:type="dxa"/>
          </w:tcPr>
          <w:p w:rsidR="00504DBA" w:rsidRPr="00524F7B" w:rsidRDefault="00DF4DB3" w:rsidP="00E0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F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93,8%</w:t>
            </w:r>
          </w:p>
        </w:tc>
      </w:tr>
    </w:tbl>
    <w:p w:rsidR="00885884" w:rsidRDefault="00885884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884" w:rsidRDefault="00885884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5EA" w:rsidRDefault="005655EA" w:rsidP="00F416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62B" w:rsidRDefault="00FB462B" w:rsidP="00F416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62B" w:rsidRDefault="00FB462B" w:rsidP="00F416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62B" w:rsidRDefault="00FB462B" w:rsidP="00F416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62B" w:rsidRDefault="00FB462B" w:rsidP="00F416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62B" w:rsidRDefault="00FB462B" w:rsidP="00F416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62B" w:rsidRDefault="00FB462B" w:rsidP="00F416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62B" w:rsidRDefault="00FB462B" w:rsidP="00F416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55EA" w:rsidRDefault="005655EA" w:rsidP="00F416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5884" w:rsidRDefault="00504DBA" w:rsidP="0056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5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Вокально-хоровой отдел</w:t>
      </w:r>
    </w:p>
    <w:p w:rsidR="005655EA" w:rsidRPr="005655EA" w:rsidRDefault="005655EA" w:rsidP="0056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Вокал</w:t>
      </w:r>
    </w:p>
    <w:p w:rsidR="00885884" w:rsidRDefault="00885884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76"/>
        <w:gridCol w:w="1134"/>
        <w:gridCol w:w="1134"/>
        <w:gridCol w:w="992"/>
        <w:gridCol w:w="1276"/>
        <w:gridCol w:w="1272"/>
        <w:gridCol w:w="1434"/>
      </w:tblGrid>
      <w:tr w:rsidR="00504DBA" w:rsidRPr="00FB462B" w:rsidTr="00E03E25">
        <w:trPr>
          <w:trHeight w:val="1181"/>
        </w:trPr>
        <w:tc>
          <w:tcPr>
            <w:tcW w:w="900" w:type="dxa"/>
          </w:tcPr>
          <w:p w:rsidR="00504DBA" w:rsidRPr="00FB462B" w:rsidRDefault="00504DB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504DBA" w:rsidRPr="00FB462B" w:rsidRDefault="00504DB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134" w:type="dxa"/>
          </w:tcPr>
          <w:p w:rsidR="00504DBA" w:rsidRPr="00FB462B" w:rsidRDefault="00504DB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134" w:type="dxa"/>
          </w:tcPr>
          <w:p w:rsidR="00504DBA" w:rsidRPr="00FB462B" w:rsidRDefault="00504DB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992" w:type="dxa"/>
          </w:tcPr>
          <w:p w:rsidR="00504DBA" w:rsidRPr="00FB462B" w:rsidRDefault="00504DB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504DBA" w:rsidRPr="00FB462B" w:rsidRDefault="00504DB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Неудовл</w:t>
            </w:r>
            <w:proofErr w:type="spellEnd"/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504DBA" w:rsidRPr="00FB462B" w:rsidRDefault="00504DBA" w:rsidP="00E03E25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434" w:type="dxa"/>
          </w:tcPr>
          <w:p w:rsidR="00504DBA" w:rsidRPr="00FB462B" w:rsidRDefault="00504DB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504DBA" w:rsidRPr="00FB462B" w:rsidTr="00E03E25">
        <w:trPr>
          <w:trHeight w:val="628"/>
        </w:trPr>
        <w:tc>
          <w:tcPr>
            <w:tcW w:w="900" w:type="dxa"/>
          </w:tcPr>
          <w:p w:rsidR="00504DBA" w:rsidRPr="00FB462B" w:rsidRDefault="0082150D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1-6</w:t>
            </w:r>
          </w:p>
        </w:tc>
        <w:tc>
          <w:tcPr>
            <w:tcW w:w="1276" w:type="dxa"/>
          </w:tcPr>
          <w:p w:rsidR="00504DBA" w:rsidRPr="00FB462B" w:rsidRDefault="0082150D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504DBA" w:rsidRPr="00FB462B" w:rsidRDefault="0082150D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04DBA" w:rsidRPr="00FB462B" w:rsidRDefault="0082150D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04DBA" w:rsidRPr="00FB462B" w:rsidRDefault="00504DB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DBA" w:rsidRPr="00FB462B" w:rsidRDefault="00504DB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504DBA" w:rsidRPr="00FB462B" w:rsidRDefault="0082150D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504DBA" w:rsidRPr="00FB462B" w:rsidRDefault="0082150D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504DBA" w:rsidRPr="00FB462B" w:rsidTr="00E03E25">
        <w:trPr>
          <w:trHeight w:val="722"/>
        </w:trPr>
        <w:tc>
          <w:tcPr>
            <w:tcW w:w="900" w:type="dxa"/>
          </w:tcPr>
          <w:p w:rsidR="00504DBA" w:rsidRPr="00FB462B" w:rsidRDefault="0082150D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04DB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04DB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04DB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04DBA" w:rsidRPr="00FB462B" w:rsidRDefault="00504DB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DBA" w:rsidRPr="00FB462B" w:rsidRDefault="00504DB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504DB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504DB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885884" w:rsidRDefault="00885884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884" w:rsidRPr="005655EA" w:rsidRDefault="005655EA" w:rsidP="0056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5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76"/>
        <w:gridCol w:w="1134"/>
        <w:gridCol w:w="1134"/>
        <w:gridCol w:w="992"/>
        <w:gridCol w:w="1276"/>
        <w:gridCol w:w="1272"/>
        <w:gridCol w:w="1434"/>
      </w:tblGrid>
      <w:tr w:rsidR="005655EA" w:rsidRPr="00FB462B" w:rsidTr="00E03E25">
        <w:trPr>
          <w:trHeight w:val="1181"/>
        </w:trPr>
        <w:tc>
          <w:tcPr>
            <w:tcW w:w="900" w:type="dxa"/>
          </w:tcPr>
          <w:p w:rsidR="005655EA" w:rsidRPr="00FB462B" w:rsidRDefault="005655E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5655EA" w:rsidRPr="00FB462B" w:rsidRDefault="005655E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134" w:type="dxa"/>
          </w:tcPr>
          <w:p w:rsidR="005655EA" w:rsidRPr="00FB462B" w:rsidRDefault="005655E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134" w:type="dxa"/>
          </w:tcPr>
          <w:p w:rsidR="005655EA" w:rsidRPr="00FB462B" w:rsidRDefault="005655E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992" w:type="dxa"/>
          </w:tcPr>
          <w:p w:rsidR="005655EA" w:rsidRPr="00FB462B" w:rsidRDefault="005655E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5655EA" w:rsidRPr="00FB462B" w:rsidRDefault="005655E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Неудовл</w:t>
            </w:r>
            <w:proofErr w:type="spellEnd"/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5655EA" w:rsidRPr="00FB462B" w:rsidRDefault="005655EA" w:rsidP="00E03E25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434" w:type="dxa"/>
          </w:tcPr>
          <w:p w:rsidR="005655EA" w:rsidRPr="00FB462B" w:rsidRDefault="005655E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5655EA" w:rsidRPr="00FB462B" w:rsidTr="00E03E25">
        <w:trPr>
          <w:trHeight w:val="628"/>
        </w:trPr>
        <w:tc>
          <w:tcPr>
            <w:tcW w:w="900" w:type="dxa"/>
          </w:tcPr>
          <w:p w:rsidR="005655E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1кл</w:t>
            </w:r>
          </w:p>
        </w:tc>
        <w:tc>
          <w:tcPr>
            <w:tcW w:w="1276" w:type="dxa"/>
          </w:tcPr>
          <w:p w:rsidR="005655E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5655E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5655E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655E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55EA" w:rsidRPr="00FB462B" w:rsidRDefault="005655E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5655E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5655E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98,5%</w:t>
            </w:r>
          </w:p>
        </w:tc>
      </w:tr>
      <w:tr w:rsidR="005655EA" w:rsidRPr="00FB462B" w:rsidTr="005655EA">
        <w:trPr>
          <w:trHeight w:val="257"/>
        </w:trPr>
        <w:tc>
          <w:tcPr>
            <w:tcW w:w="900" w:type="dxa"/>
          </w:tcPr>
          <w:p w:rsidR="005655E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2-4</w:t>
            </w:r>
          </w:p>
          <w:p w:rsidR="005655EA" w:rsidRPr="00FB462B" w:rsidRDefault="005655E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5E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655E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5655E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55E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55EA" w:rsidRPr="00FB462B" w:rsidRDefault="005655E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5655E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5655E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98,7%</w:t>
            </w:r>
          </w:p>
        </w:tc>
      </w:tr>
      <w:tr w:rsidR="005655EA" w:rsidRPr="00FB462B" w:rsidTr="00E03E25">
        <w:trPr>
          <w:trHeight w:val="450"/>
        </w:trPr>
        <w:tc>
          <w:tcPr>
            <w:tcW w:w="900" w:type="dxa"/>
          </w:tcPr>
          <w:p w:rsidR="005655E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5-7</w:t>
            </w:r>
          </w:p>
          <w:p w:rsidR="005655EA" w:rsidRPr="00FB462B" w:rsidRDefault="005655E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5E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5655E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5655E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655E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655EA" w:rsidRPr="00FB462B" w:rsidRDefault="005655E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5655E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5655E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82%</w:t>
            </w:r>
          </w:p>
        </w:tc>
      </w:tr>
    </w:tbl>
    <w:p w:rsidR="00E56BFA" w:rsidRDefault="00E56BFA" w:rsidP="00E56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1A59" w:rsidRDefault="00E56BFA" w:rsidP="00E56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B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 народных инструментов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76"/>
        <w:gridCol w:w="1134"/>
        <w:gridCol w:w="1134"/>
        <w:gridCol w:w="992"/>
        <w:gridCol w:w="1276"/>
        <w:gridCol w:w="1272"/>
        <w:gridCol w:w="1434"/>
      </w:tblGrid>
      <w:tr w:rsidR="00E56BFA" w:rsidRPr="00FB462B" w:rsidTr="00E03E25">
        <w:trPr>
          <w:trHeight w:val="1181"/>
        </w:trPr>
        <w:tc>
          <w:tcPr>
            <w:tcW w:w="900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134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134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992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Неудовл</w:t>
            </w:r>
            <w:proofErr w:type="spellEnd"/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434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E56BFA" w:rsidRPr="00FB462B" w:rsidTr="0045350E">
        <w:trPr>
          <w:trHeight w:val="775"/>
        </w:trPr>
        <w:tc>
          <w:tcPr>
            <w:tcW w:w="900" w:type="dxa"/>
          </w:tcPr>
          <w:p w:rsidR="00E56BF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1-6</w:t>
            </w:r>
          </w:p>
        </w:tc>
        <w:tc>
          <w:tcPr>
            <w:tcW w:w="1276" w:type="dxa"/>
          </w:tcPr>
          <w:p w:rsidR="00E56BF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E56BF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56BF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56BF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6BFA" w:rsidRPr="00FB462B" w:rsidRDefault="00DA5A1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н\а</w:t>
            </w:r>
            <w:proofErr w:type="gramStart"/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2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66%</w:t>
            </w:r>
          </w:p>
        </w:tc>
        <w:tc>
          <w:tcPr>
            <w:tcW w:w="1434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66%</w:t>
            </w:r>
          </w:p>
        </w:tc>
      </w:tr>
      <w:tr w:rsidR="00E56BFA" w:rsidRPr="00FB462B" w:rsidTr="00E03E25">
        <w:trPr>
          <w:trHeight w:val="722"/>
        </w:trPr>
        <w:tc>
          <w:tcPr>
            <w:tcW w:w="900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E56BFA" w:rsidRDefault="00E56BFA" w:rsidP="00E56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6BFA" w:rsidRDefault="00E56BFA" w:rsidP="00E56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Оркестровый отдел</w:t>
      </w:r>
    </w:p>
    <w:p w:rsidR="00E56BFA" w:rsidRDefault="00E56BFA" w:rsidP="00E56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Струнная секция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76"/>
        <w:gridCol w:w="1134"/>
        <w:gridCol w:w="1134"/>
        <w:gridCol w:w="992"/>
        <w:gridCol w:w="1276"/>
        <w:gridCol w:w="1272"/>
        <w:gridCol w:w="1434"/>
      </w:tblGrid>
      <w:tr w:rsidR="00E56BFA" w:rsidRPr="00FB462B" w:rsidTr="00E03E25">
        <w:trPr>
          <w:trHeight w:val="1181"/>
        </w:trPr>
        <w:tc>
          <w:tcPr>
            <w:tcW w:w="900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134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134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992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Неудовл</w:t>
            </w:r>
            <w:proofErr w:type="spellEnd"/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434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E56BFA" w:rsidRPr="00FB462B" w:rsidTr="00E03E25">
        <w:trPr>
          <w:trHeight w:val="628"/>
        </w:trPr>
        <w:tc>
          <w:tcPr>
            <w:tcW w:w="900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1-6</w:t>
            </w:r>
          </w:p>
        </w:tc>
        <w:tc>
          <w:tcPr>
            <w:tcW w:w="1276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90%</w:t>
            </w:r>
          </w:p>
        </w:tc>
      </w:tr>
      <w:tr w:rsidR="00E56BFA" w:rsidRPr="00FB462B" w:rsidTr="00E03E25">
        <w:trPr>
          <w:trHeight w:val="722"/>
        </w:trPr>
        <w:tc>
          <w:tcPr>
            <w:tcW w:w="900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E56BFA" w:rsidRPr="00E56BFA" w:rsidRDefault="00E56BFA" w:rsidP="00E56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62B" w:rsidRDefault="00FB462B" w:rsidP="00E56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62B" w:rsidRDefault="00FB462B" w:rsidP="00E56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462B" w:rsidRDefault="00FB462B" w:rsidP="00E56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6BFA" w:rsidRPr="00E56BFA" w:rsidRDefault="00E56BFA" w:rsidP="00E56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B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Духовая секция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76"/>
        <w:gridCol w:w="1134"/>
        <w:gridCol w:w="1134"/>
        <w:gridCol w:w="992"/>
        <w:gridCol w:w="1276"/>
        <w:gridCol w:w="1272"/>
        <w:gridCol w:w="1434"/>
      </w:tblGrid>
      <w:tr w:rsidR="00E56BFA" w:rsidRPr="00FB462B" w:rsidTr="00E03E25">
        <w:trPr>
          <w:trHeight w:val="1181"/>
        </w:trPr>
        <w:tc>
          <w:tcPr>
            <w:tcW w:w="900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134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134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992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Неудовл</w:t>
            </w:r>
            <w:proofErr w:type="spellEnd"/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434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E56BFA" w:rsidRPr="00FB462B" w:rsidTr="00E03E25">
        <w:trPr>
          <w:trHeight w:val="628"/>
        </w:trPr>
        <w:tc>
          <w:tcPr>
            <w:tcW w:w="900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1-6</w:t>
            </w:r>
          </w:p>
        </w:tc>
        <w:tc>
          <w:tcPr>
            <w:tcW w:w="1276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86%</w:t>
            </w:r>
          </w:p>
        </w:tc>
      </w:tr>
      <w:tr w:rsidR="00E56BFA" w:rsidRPr="00FB462B" w:rsidTr="00E03E25">
        <w:trPr>
          <w:trHeight w:val="722"/>
        </w:trPr>
        <w:tc>
          <w:tcPr>
            <w:tcW w:w="900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BFA" w:rsidRPr="00FB462B" w:rsidRDefault="00E56BFA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E56BFA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E56BFA" w:rsidRDefault="00E56BFA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C51" w:rsidRDefault="001E0C51" w:rsidP="001E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0C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Отделение хореографии</w:t>
      </w:r>
    </w:p>
    <w:p w:rsidR="001E0C51" w:rsidRPr="001E0C51" w:rsidRDefault="001E0C51" w:rsidP="001E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76"/>
        <w:gridCol w:w="1134"/>
        <w:gridCol w:w="1134"/>
        <w:gridCol w:w="992"/>
        <w:gridCol w:w="1276"/>
        <w:gridCol w:w="1272"/>
        <w:gridCol w:w="1434"/>
      </w:tblGrid>
      <w:tr w:rsidR="001E0C51" w:rsidRPr="00FB462B" w:rsidTr="00E03E25">
        <w:trPr>
          <w:trHeight w:val="1181"/>
        </w:trPr>
        <w:tc>
          <w:tcPr>
            <w:tcW w:w="900" w:type="dxa"/>
          </w:tcPr>
          <w:p w:rsidR="001E0C51" w:rsidRPr="00FB462B" w:rsidRDefault="001E0C5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1E0C51" w:rsidRPr="00FB462B" w:rsidRDefault="001E0C5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134" w:type="dxa"/>
          </w:tcPr>
          <w:p w:rsidR="001E0C51" w:rsidRPr="00FB462B" w:rsidRDefault="001E0C5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134" w:type="dxa"/>
          </w:tcPr>
          <w:p w:rsidR="001E0C51" w:rsidRPr="00FB462B" w:rsidRDefault="001E0C5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992" w:type="dxa"/>
          </w:tcPr>
          <w:p w:rsidR="001E0C51" w:rsidRPr="00FB462B" w:rsidRDefault="001E0C5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Удов.</w:t>
            </w:r>
          </w:p>
        </w:tc>
        <w:tc>
          <w:tcPr>
            <w:tcW w:w="1276" w:type="dxa"/>
          </w:tcPr>
          <w:p w:rsidR="001E0C51" w:rsidRPr="00FB462B" w:rsidRDefault="001E0C5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Неудовл</w:t>
            </w:r>
            <w:proofErr w:type="spellEnd"/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1E0C51" w:rsidRPr="00FB462B" w:rsidRDefault="001E0C51" w:rsidP="00E03E25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434" w:type="dxa"/>
          </w:tcPr>
          <w:p w:rsidR="001E0C51" w:rsidRPr="00FB462B" w:rsidRDefault="001E0C5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1E0C51" w:rsidRPr="00FB462B" w:rsidTr="00E03E25">
        <w:trPr>
          <w:trHeight w:val="628"/>
        </w:trPr>
        <w:tc>
          <w:tcPr>
            <w:tcW w:w="900" w:type="dxa"/>
          </w:tcPr>
          <w:p w:rsidR="001E0C51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1-6</w:t>
            </w:r>
          </w:p>
        </w:tc>
        <w:tc>
          <w:tcPr>
            <w:tcW w:w="1276" w:type="dxa"/>
          </w:tcPr>
          <w:p w:rsidR="001E0C51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E0C51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E0C51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0C51" w:rsidRPr="00FB462B" w:rsidRDefault="001E0C5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C51" w:rsidRPr="00FB462B" w:rsidRDefault="001E0C5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1E0C51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34" w:type="dxa"/>
          </w:tcPr>
          <w:p w:rsidR="001E0C51" w:rsidRPr="00FB462B" w:rsidRDefault="0045350E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1E0C51" w:rsidRPr="00FB462B" w:rsidTr="00E03E25">
        <w:trPr>
          <w:trHeight w:val="722"/>
        </w:trPr>
        <w:tc>
          <w:tcPr>
            <w:tcW w:w="900" w:type="dxa"/>
          </w:tcPr>
          <w:p w:rsidR="001E0C51" w:rsidRPr="00FB462B" w:rsidRDefault="001E0C5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C51" w:rsidRPr="00FB462B" w:rsidRDefault="001E0C5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0C51" w:rsidRPr="00FB462B" w:rsidRDefault="001E0C5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0C51" w:rsidRPr="00FB462B" w:rsidRDefault="001E0C5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C51" w:rsidRPr="00FB462B" w:rsidRDefault="001E0C5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C51" w:rsidRPr="00FB462B" w:rsidRDefault="001E0C5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1E0C51" w:rsidRPr="00FB462B" w:rsidRDefault="001E0C5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1E0C51" w:rsidRPr="00FB462B" w:rsidRDefault="001E0C51" w:rsidP="00E03E2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D418B" w:rsidRPr="00FF34AE" w:rsidRDefault="00B51A59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Кадровое обеспечение</w:t>
      </w:r>
      <w:r w:rsidR="008D418B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Педагогический коллектив школы стабилен, работоспособен, представл</w:t>
      </w:r>
      <w:r w:rsidR="003A1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квалифицированными кадрами.  </w:t>
      </w:r>
      <w:r w:rsidR="008D418B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работают 58 педагогических работни</w:t>
      </w:r>
      <w:r w:rsidR="003A1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из  них  совместителей – 3, </w:t>
      </w:r>
      <w:r w:rsidR="008D418B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Из  58 педагогических работников:</w:t>
      </w:r>
      <w:r w:rsidR="008D418B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мужчин –10 (17,2%)</w:t>
      </w:r>
      <w:r w:rsidR="008D418B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женщин – 48 (82,8%)</w:t>
      </w:r>
      <w:r w:rsidR="008D418B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возрасту:</w:t>
      </w:r>
      <w:r w:rsidR="008D418B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до 30 лет – 8%</w:t>
      </w:r>
      <w:r w:rsidR="008D418B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до 40 лет  – 8 % </w:t>
      </w:r>
      <w:r w:rsidR="008D418B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до 55лет– 16 %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свыше 55 лет – 68%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Средний возраст педагогического коллектива – 48 лет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образованию: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высшее – 35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среднее специальное – 20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среднее-3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меют категорию: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высшую –14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первую 31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вторую – 6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стажевый</w:t>
      </w:r>
      <w:proofErr w:type="spell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разряд – 7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Стаж работы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 5 лет – 4 человека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6-10 лет – 7 человек.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11-25 лет – 1 7 человек.</w:t>
      </w:r>
    </w:p>
    <w:p w:rsid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свыше 25 лет-30 человек</w:t>
      </w:r>
      <w:r w:rsidR="003A11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1168" w:rsidRPr="008D418B" w:rsidRDefault="003A1168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62B" w:rsidRDefault="00FB462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1168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Сведения об </w:t>
      </w:r>
      <w:proofErr w:type="gramStart"/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3A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В школе обучаются 814 учащихся. Численность обучающихся не превышает лицензионного норматива. Коллектив ведет работу по сохранению контингента обучающихся. В школе имеет место стабильный уровень успеваемости учащихся. Знания, умения и навыки школьников соответствуют требованиям учебных программ, образовательных стандартов.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начало 2013 года числилось;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 Фортепиано  213 уч. 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Народный отдел 135 уч.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Оркестровый отдел 76уч.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Хореографическое отделение -154 уч.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Вокальное отделение  60 уч.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Театральное отделение -33 уч.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 изобразительного искусства 83уч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Отделение </w:t>
      </w:r>
      <w:r w:rsidR="00FB462B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="00FB4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- эстетического развития " Золотой ключик"- 60 уч.</w:t>
      </w:r>
    </w:p>
    <w:p w:rsidR="008D418B" w:rsidRPr="008D418B" w:rsidRDefault="008D418B" w:rsidP="00F4165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D418B" w:rsidRPr="008D418B" w:rsidRDefault="008D418B" w:rsidP="00F4165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418B" w:rsidRPr="008D418B" w:rsidRDefault="008D418B" w:rsidP="00F4165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Качество подготовки выпускников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Качество знаний выпускников за 3 года </w:t>
      </w:r>
      <w:proofErr w:type="gramStart"/>
      <w:r w:rsidRPr="008D4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</w:t>
      </w:r>
      <w:proofErr w:type="gramEnd"/>
      <w:r w:rsidRPr="008D4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%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986"/>
        <w:gridCol w:w="870"/>
        <w:gridCol w:w="795"/>
        <w:gridCol w:w="585"/>
        <w:gridCol w:w="795"/>
        <w:gridCol w:w="735"/>
        <w:gridCol w:w="645"/>
        <w:gridCol w:w="795"/>
        <w:gridCol w:w="720"/>
        <w:gridCol w:w="660"/>
        <w:gridCol w:w="750"/>
      </w:tblGrid>
      <w:tr w:rsidR="008D418B" w:rsidRPr="008D418B" w:rsidTr="00096BC7">
        <w:trPr>
          <w:tblCellSpacing w:w="0" w:type="dxa"/>
        </w:trPr>
        <w:tc>
          <w:tcPr>
            <w:tcW w:w="465" w:type="dxa"/>
            <w:vMerge w:val="restart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направлениям</w:t>
            </w:r>
            <w:proofErr w:type="gramEnd"/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(специальности)</w:t>
            </w:r>
          </w:p>
        </w:tc>
        <w:tc>
          <w:tcPr>
            <w:tcW w:w="870" w:type="dxa"/>
            <w:vMerge w:val="restart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80" w:type="dxa"/>
            <w:gridSpan w:val="9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итоговых оценок, полученных выпускниками (</w:t>
            </w:r>
            <w:proofErr w:type="gramStart"/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8D418B" w:rsidRPr="008D418B" w:rsidTr="00096BC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2175" w:type="dxa"/>
            <w:gridSpan w:val="3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2130" w:type="dxa"/>
            <w:gridSpan w:val="3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</w:tr>
      <w:tr w:rsidR="008D418B" w:rsidRPr="008D418B" w:rsidTr="00096BC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</w:t>
            </w:r>
            <w:proofErr w:type="spellEnd"/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"3"</w:t>
            </w:r>
          </w:p>
        </w:tc>
        <w:tc>
          <w:tcPr>
            <w:tcW w:w="79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"4", "5"</w:t>
            </w:r>
          </w:p>
        </w:tc>
        <w:tc>
          <w:tcPr>
            <w:tcW w:w="73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</w:t>
            </w:r>
            <w:proofErr w:type="spellEnd"/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"3"</w:t>
            </w:r>
          </w:p>
        </w:tc>
        <w:tc>
          <w:tcPr>
            <w:tcW w:w="79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"4", "5"</w:t>
            </w:r>
          </w:p>
        </w:tc>
        <w:tc>
          <w:tcPr>
            <w:tcW w:w="720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</w:t>
            </w:r>
            <w:proofErr w:type="spellEnd"/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"3"</w:t>
            </w:r>
          </w:p>
        </w:tc>
        <w:tc>
          <w:tcPr>
            <w:tcW w:w="750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"4", "5"</w:t>
            </w:r>
          </w:p>
        </w:tc>
      </w:tr>
      <w:tr w:rsidR="008D418B" w:rsidRPr="008D418B" w:rsidTr="00096BC7">
        <w:trPr>
          <w:tblCellSpacing w:w="0" w:type="dxa"/>
        </w:trPr>
        <w:tc>
          <w:tcPr>
            <w:tcW w:w="46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9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-5.5</w:t>
            </w:r>
          </w:p>
        </w:tc>
        <w:tc>
          <w:tcPr>
            <w:tcW w:w="79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94.5</w:t>
            </w:r>
          </w:p>
        </w:tc>
        <w:tc>
          <w:tcPr>
            <w:tcW w:w="720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D418B" w:rsidRPr="008D418B" w:rsidTr="00096BC7">
        <w:trPr>
          <w:tblCellSpacing w:w="0" w:type="dxa"/>
        </w:trPr>
        <w:tc>
          <w:tcPr>
            <w:tcW w:w="46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9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Струнно-смычковые инструменты</w:t>
            </w:r>
          </w:p>
        </w:tc>
        <w:tc>
          <w:tcPr>
            <w:tcW w:w="870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18B" w:rsidRPr="008D418B" w:rsidTr="00096BC7">
        <w:trPr>
          <w:tblCellSpacing w:w="0" w:type="dxa"/>
        </w:trPr>
        <w:tc>
          <w:tcPr>
            <w:tcW w:w="46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9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Духовые и ударные инструменты.</w:t>
            </w:r>
          </w:p>
        </w:tc>
        <w:tc>
          <w:tcPr>
            <w:tcW w:w="870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720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18B" w:rsidRPr="008D418B" w:rsidTr="00096BC7">
        <w:trPr>
          <w:tblCellSpacing w:w="0" w:type="dxa"/>
        </w:trPr>
        <w:tc>
          <w:tcPr>
            <w:tcW w:w="46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9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инструменты</w:t>
            </w: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Вокальный отдел.</w:t>
            </w: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Хореографический </w:t>
            </w: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Театральное отделение</w:t>
            </w: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0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</w:t>
            </w:r>
          </w:p>
        </w:tc>
        <w:tc>
          <w:tcPr>
            <w:tcW w:w="73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5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hideMark/>
          </w:tcPr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418B" w:rsidRPr="008D418B" w:rsidRDefault="008D418B" w:rsidP="00F4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655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Выпускники школы успешно сдают вступительные экзамены в </w:t>
      </w:r>
      <w:proofErr w:type="spell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СсУЗы</w:t>
      </w:r>
      <w:proofErr w:type="spell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избра</w:t>
      </w:r>
      <w:r w:rsidR="00F41655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специальностям. </w:t>
      </w:r>
      <w:r w:rsidR="00F41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 три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="00F41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едних года  поступили в  </w:t>
      </w:r>
      <w:proofErr w:type="spell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СсУЗы</w:t>
      </w:r>
      <w:proofErr w:type="spell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: 2011</w:t>
      </w:r>
      <w:r w:rsidR="00F4165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F7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выпускника.</w:t>
      </w:r>
    </w:p>
    <w:p w:rsidR="003A1168" w:rsidRDefault="00F41655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2012 г- 3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418B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2013г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 выпускника.</w:t>
      </w:r>
      <w:r w:rsidR="005D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год -6 выпускников.</w:t>
      </w:r>
      <w:r w:rsidR="008D418B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A1168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Проблема: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Недостаточный престиж профессии преподавателя препятствует работе по профессиональной ориентации учащихся.</w:t>
      </w:r>
    </w:p>
    <w:p w:rsidR="00D84EE8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84EE8" w:rsidRDefault="00D84EE8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1168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Пути решения: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Коллективу школы стремиться к популяризации профессии педагога музыкального - эстетического направления.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1168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Результативность и эффективность руководства и управления</w:t>
      </w:r>
      <w:r w:rsidR="003A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Управление школой осуществляется в соответствии с Законом РФ «Об образовании», Типовым положением об общеобразовательном учреждении, Уставом школы. Деятельность школы регламентируется: Приказами и распоряжениями Комитета по Культуре  Администрации г. Орехово- Зуево, правилами внутреннего трудового распорядка; приказами директора школы. 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Основу модели управления составляет взаимодействие всех участников педагогического процесса: директора, его заместителей, преподавателей, членов Совета школы, профком, учащихся. </w:t>
      </w:r>
    </w:p>
    <w:p w:rsidR="003A1168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формы координации деятельности администрации, ежемесячные совещания при директоре. В школе существует административное наблюдение за обеспечением заботы о детях:</w:t>
      </w:r>
    </w:p>
    <w:p w:rsidR="009D16B3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 санитарно-эпидемиологический режим,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 тепловой режим,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 соблюдение техники безопасности</w:t>
      </w:r>
      <w:r w:rsidR="00FF34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В управлении применяется компьютерная техника. Накопление и обобщение материалов осуществляется на тв</w:t>
      </w:r>
      <w:r w:rsidR="003A1168">
        <w:rPr>
          <w:rFonts w:ascii="Times New Roman" w:eastAsia="Times New Roman" w:hAnsi="Times New Roman" w:cs="Times New Roman"/>
          <w:color w:val="000000"/>
          <w:sz w:val="24"/>
          <w:szCs w:val="24"/>
        </w:rPr>
        <w:t>ердых и электронных носителях.</w:t>
      </w:r>
      <w:r w:rsidR="003A11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A1168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Использование материально-технической базы</w:t>
      </w:r>
      <w:r w:rsidR="003A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1168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МОУ ДОД ДШИ им. Я. Флиера  расположена па адресу МО, г. Орехово-Зуево,  улица Якова Флиера, д. 1.  Школа  располагается  в отдельном   двухэтажном здании с цокольным этажом. К зданию подведено центральное отопление,  холодное водоснабжение, канализация.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Учебных кабинетов -18,  оснащенный хореографический зал с раздевалкой, а также актовый зал на 100 зрительских  мест.</w:t>
      </w:r>
    </w:p>
    <w:p w:rsidR="003A1168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 имеет филиал по адресу МО, г.</w:t>
      </w:r>
      <w:r w:rsidR="009D1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Орехово-Зуево, ул. Урицкого,51. Филиал расположен на первом этаже жилого дома, оснащенного центральным отоплением, горячим и холодным водоснабжением, канализацией.</w:t>
      </w:r>
      <w:r w:rsidR="009D1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кабинетов – 9, включая оснащенный хореографический зал с раздевалкой.</w:t>
      </w:r>
    </w:p>
    <w:p w:rsidR="003A1168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 санитарными нормами  в помещениях школы и филиала осуществляется режим проветривания и влажной уборки, в том числе с применением дезинфицирующих средств.</w:t>
      </w:r>
    </w:p>
    <w:p w:rsidR="003A1168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 необходимости производится  косметический   ремонт учебных классов и помещений школы и филиала.  Производится замена старой мебели на новую, приобретаются новые муз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нструменты, костюмы и обувь для хореографического и  хорового коллективов, световое и звуковое оборудование,  шьются костюмы и изготавливаются декорациидля театральных спектаклей. Для обеспечения учебного процесса в школе  и филиале имеются: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Фортепиано -20 шт.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Рояль - 9 шт.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Цифровое пианино - 4 шт.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Синтезаторы - 3 шт.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Скрипки - 6 шт.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Гитара - 1 шт.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Баян – 10 шт.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Аккордеон - 11 шт.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саксофон  - 2 шт.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блок-флейта -2 шт.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кларнет - 2 шт.</w:t>
      </w:r>
      <w:proofErr w:type="gramEnd"/>
    </w:p>
    <w:p w:rsidR="003A1168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домра – 1 шт. </w:t>
      </w:r>
    </w:p>
    <w:p w:rsid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 прочие инструменты народного оркестра.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пюпитры, мольберты, натюрмортный фонд, костюмерная, декораторская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 компьютера, 4 принтера, 3сканера,  телевизор -  5 шт., магнитола – 4 шт., музыкальный центр - 2 шт., DVD – 2 шт..   Имеется выход в Интернет, электронная почт</w:t>
      </w:r>
      <w:r w:rsidR="00D84EE8">
        <w:rPr>
          <w:rFonts w:ascii="Times New Roman" w:eastAsia="Times New Roman" w:hAnsi="Times New Roman" w:cs="Times New Roman"/>
          <w:color w:val="000000"/>
          <w:sz w:val="24"/>
          <w:szCs w:val="24"/>
        </w:rPr>
        <w:t>а, сайт. </w:t>
      </w:r>
      <w:proofErr w:type="gramEnd"/>
    </w:p>
    <w:p w:rsidR="00D84EE8" w:rsidRPr="008D418B" w:rsidRDefault="00D84EE8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22AD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Обеспеченность учебной, учебно-методической литературой</w:t>
      </w:r>
      <w:r w:rsidR="00C82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имеется библиотечный фонд музыкальной и </w:t>
      </w:r>
      <w:r w:rsidR="00C82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учебно-методической литературы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без ставки библиотекаря.</w:t>
      </w:r>
    </w:p>
    <w:p w:rsidR="00C822AD" w:rsidRPr="008D418B" w:rsidRDefault="00C822AD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2AD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Социально-бытовое обеспечение обучающихся,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сотрудников</w:t>
      </w:r>
      <w:r w:rsidR="00C82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образования удовлетворительны. Температурный режим в школе соблюдается. Санитарное состояние в школе хорошее. В помещениях школы и филиала влажную уборку производят уборщицы.</w:t>
      </w:r>
    </w:p>
    <w:p w:rsidR="00C822AD" w:rsidRPr="008D418B" w:rsidRDefault="00C822AD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2AD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Обеспечение условий безопасности участников образовательного процесса.</w:t>
      </w:r>
    </w:p>
    <w:p w:rsidR="00C822AD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Обеспеченность безопасности и антитеррористической защищенности, обучающихся в МОУДОД ДШИ им. Я. Флиера, осуществляется путем применения комплексного подхода, сочетающего в себе основные мероприятия по противодействию терроризму, по развитию общей культуры обучающихся в области безопасности жизнедеятельности, проведение мероприятий по обучению педагогических работников и обучающихся дейс</w:t>
      </w:r>
      <w:r w:rsidR="00C822AD">
        <w:rPr>
          <w:rFonts w:ascii="Times New Roman" w:eastAsia="Times New Roman" w:hAnsi="Times New Roman" w:cs="Times New Roman"/>
          <w:color w:val="000000"/>
          <w:sz w:val="24"/>
          <w:szCs w:val="24"/>
        </w:rPr>
        <w:t>твиям в чрезвычайных ситуациях.</w:t>
      </w:r>
      <w:proofErr w:type="gramEnd"/>
    </w:p>
    <w:p w:rsid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уделяется вопросам безопасности при п</w:t>
      </w:r>
      <w:r w:rsidR="00C82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роведении массовых мероприятий.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  план эвакуации обучающихся в случае пожара и ЧС. Регулярно проводятся тренировки по гражданской обороне (</w:t>
      </w:r>
      <w:proofErr w:type="gramStart"/>
      <w:r w:rsidR="009D16B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огласно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установленного графика).</w:t>
      </w:r>
    </w:p>
    <w:p w:rsidR="00C822AD" w:rsidRPr="008D418B" w:rsidRDefault="00C822AD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2AD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Насколько обучающимся нравится процесс обучения?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Отношение учащихся к учебе выражается в их успеваемости, посещаемости учебных занятий, участии в общественной и концертной жизни школы и т.д. При оценке отношения учащихся к учебно-воспитательному процессу, анализируются не только оценочные показатели успеваемости, посещаемости и т.д., но и проводятся опросы, анкетирования, диагностика отношения учащихся к учебе, учебным предметам, педагогам, выявление уровня мотивации к учению и т.д.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Анкетирование учащихся начальных классов, среднего звена, старших классов показало, что в целом, уровень мотивации к учению (познавательной мотивации) составляет</w:t>
      </w:r>
      <w:r w:rsidR="00F416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416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 младших классах – около 80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% (у остальных учащихся преобладает внешняя и игровая мотивация);</w:t>
      </w:r>
    </w:p>
    <w:p w:rsidR="008D418B" w:rsidRPr="008D418B" w:rsidRDefault="008D418B" w:rsidP="00F4165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старших классах уровень познавательной мотивации снижается до 60%, в связи с возрастающей нагрузкой в общеобраз</w:t>
      </w:r>
      <w:r w:rsidR="009D16B3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 школе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возрастными особенностями детей;</w:t>
      </w:r>
    </w:p>
    <w:p w:rsid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отношения детей к отдельным учебным предметам и педагогам, показывает: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большинство ребят относятся к педагогам школы с уважением, высоко оценивают их как специалистов, считают, что эмоциональное взаимодействие с педагогами тоже на</w:t>
      </w:r>
      <w:r w:rsidR="00F41655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ходится на высоком уровне (до 85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%).</w:t>
      </w:r>
    </w:p>
    <w:p w:rsidR="00C822AD" w:rsidRPr="008D418B" w:rsidRDefault="00C822AD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2AD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Результативность деятельности</w:t>
      </w:r>
      <w:r w:rsidR="00C822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22AD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обеспечения дальнейшего роста качества обучения и воспитания необходимо: 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 Учитывая стабильные результаты школы, достаточную сплоченность  педагогического коллектива, творческий потенциал администрации и педагогов, наметить переход школы на дополнительные предпрофессиональные общеобразовательные  программы в области инструментального искусства (народные инструменты, фортепиано, духовые и ударные инструменты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трунные инструменты.) Отделения хореографии,</w:t>
      </w:r>
      <w:r w:rsidR="009D1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, театральное искусство  переводит</w:t>
      </w:r>
      <w:r w:rsidR="00DF374F">
        <w:rPr>
          <w:rFonts w:ascii="Times New Roman" w:eastAsia="Times New Roman" w:hAnsi="Times New Roman" w:cs="Times New Roman"/>
          <w:color w:val="000000"/>
          <w:sz w:val="24"/>
          <w:szCs w:val="24"/>
        </w:rPr>
        <w:t>ь на общеразвивающие  программы с 1 сентября 2014 года.</w:t>
      </w:r>
    </w:p>
    <w:p w:rsidR="00C822AD" w:rsidRDefault="00C822AD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* Продолжать разработку и апробирование инновационных методов и форм работы. 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</w:t>
      </w:r>
      <w:r w:rsidR="009D16B3">
        <w:rPr>
          <w:rFonts w:ascii="Times New Roman" w:eastAsia="Times New Roman" w:hAnsi="Times New Roman" w:cs="Times New Roman"/>
          <w:color w:val="000000"/>
          <w:sz w:val="24"/>
          <w:szCs w:val="24"/>
        </w:rPr>
        <w:t>сии:</w:t>
      </w:r>
      <w:r w:rsidR="00766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Андреева О. А.</w:t>
      </w:r>
    </w:p>
    <w:p w:rsidR="008D418B" w:rsidRPr="008D418B" w:rsidRDefault="008D418B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18B" w:rsidRPr="008D418B" w:rsidRDefault="00D84EE8" w:rsidP="00F41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комиссии:   </w:t>
      </w:r>
      <w:r w:rsidR="008D418B"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Ронзи</w:t>
      </w:r>
      <w:r w:rsidR="00207489">
        <w:rPr>
          <w:rFonts w:ascii="Times New Roman" w:eastAsia="Times New Roman" w:hAnsi="Times New Roman" w:cs="Times New Roman"/>
          <w:color w:val="000000"/>
          <w:sz w:val="24"/>
          <w:szCs w:val="24"/>
        </w:rPr>
        <w:t>на Л.В.</w:t>
      </w:r>
    </w:p>
    <w:p w:rsidR="008D418B" w:rsidRPr="008D418B" w:rsidRDefault="00207489" w:rsidP="00D84EE8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 А.В.</w:t>
      </w:r>
    </w:p>
    <w:p w:rsidR="008D418B" w:rsidRPr="008D418B" w:rsidRDefault="008D418B" w:rsidP="00D84EE8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Мелихов П.А. </w:t>
      </w:r>
    </w:p>
    <w:p w:rsidR="008D418B" w:rsidRPr="008D418B" w:rsidRDefault="008D418B" w:rsidP="00D84EE8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Попова М. В.</w:t>
      </w:r>
    </w:p>
    <w:p w:rsidR="008D418B" w:rsidRPr="008D418B" w:rsidRDefault="008D418B" w:rsidP="00D84EE8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8B">
        <w:rPr>
          <w:rFonts w:ascii="Times New Roman" w:eastAsia="Times New Roman" w:hAnsi="Times New Roman" w:cs="Times New Roman"/>
          <w:color w:val="000000"/>
          <w:sz w:val="24"/>
          <w:szCs w:val="24"/>
        </w:rPr>
        <w:t>Конькова О.А.</w:t>
      </w:r>
    </w:p>
    <w:p w:rsidR="003031E6" w:rsidRDefault="003031E6" w:rsidP="00F41655">
      <w:bookmarkStart w:id="0" w:name="_GoBack"/>
      <w:bookmarkEnd w:id="0"/>
    </w:p>
    <w:sectPr w:rsidR="003031E6" w:rsidSect="00521AF4">
      <w:pgSz w:w="11906" w:h="16838"/>
      <w:pgMar w:top="1134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15" w:rsidRDefault="00337015" w:rsidP="00B51A59">
      <w:pPr>
        <w:spacing w:after="0" w:line="240" w:lineRule="auto"/>
      </w:pPr>
      <w:r>
        <w:separator/>
      </w:r>
    </w:p>
  </w:endnote>
  <w:endnote w:type="continuationSeparator" w:id="0">
    <w:p w:rsidR="00337015" w:rsidRDefault="00337015" w:rsidP="00B5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15" w:rsidRDefault="00337015" w:rsidP="00B51A59">
      <w:pPr>
        <w:spacing w:after="0" w:line="240" w:lineRule="auto"/>
      </w:pPr>
      <w:r>
        <w:separator/>
      </w:r>
    </w:p>
  </w:footnote>
  <w:footnote w:type="continuationSeparator" w:id="0">
    <w:p w:rsidR="00337015" w:rsidRDefault="00337015" w:rsidP="00B5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F4C"/>
    <w:multiLevelType w:val="multilevel"/>
    <w:tmpl w:val="D7DA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D590F"/>
    <w:multiLevelType w:val="multilevel"/>
    <w:tmpl w:val="6A3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B4C55"/>
    <w:multiLevelType w:val="hybridMultilevel"/>
    <w:tmpl w:val="F4F6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82127"/>
    <w:multiLevelType w:val="multilevel"/>
    <w:tmpl w:val="1902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36D46"/>
    <w:multiLevelType w:val="hybridMultilevel"/>
    <w:tmpl w:val="DD208F2C"/>
    <w:lvl w:ilvl="0" w:tplc="42D2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8B"/>
    <w:rsid w:val="00035398"/>
    <w:rsid w:val="00096BC7"/>
    <w:rsid w:val="001172DB"/>
    <w:rsid w:val="001878DE"/>
    <w:rsid w:val="001D45CC"/>
    <w:rsid w:val="001E0C51"/>
    <w:rsid w:val="002029F5"/>
    <w:rsid w:val="00207489"/>
    <w:rsid w:val="002B14ED"/>
    <w:rsid w:val="002F4C5B"/>
    <w:rsid w:val="003031E6"/>
    <w:rsid w:val="00310743"/>
    <w:rsid w:val="00337015"/>
    <w:rsid w:val="003A1168"/>
    <w:rsid w:val="004037EC"/>
    <w:rsid w:val="0045350E"/>
    <w:rsid w:val="00462003"/>
    <w:rsid w:val="00467199"/>
    <w:rsid w:val="004E375A"/>
    <w:rsid w:val="00504DBA"/>
    <w:rsid w:val="00507672"/>
    <w:rsid w:val="00521AF4"/>
    <w:rsid w:val="00524F7B"/>
    <w:rsid w:val="005655EA"/>
    <w:rsid w:val="005D6A51"/>
    <w:rsid w:val="00695915"/>
    <w:rsid w:val="00743C48"/>
    <w:rsid w:val="007666E5"/>
    <w:rsid w:val="0082150D"/>
    <w:rsid w:val="0084672E"/>
    <w:rsid w:val="008528A6"/>
    <w:rsid w:val="00885884"/>
    <w:rsid w:val="008D418B"/>
    <w:rsid w:val="008D7ABA"/>
    <w:rsid w:val="009032E5"/>
    <w:rsid w:val="009B2CDF"/>
    <w:rsid w:val="009D16B3"/>
    <w:rsid w:val="009F7B25"/>
    <w:rsid w:val="00A15769"/>
    <w:rsid w:val="00A812F7"/>
    <w:rsid w:val="00B51A59"/>
    <w:rsid w:val="00B56A59"/>
    <w:rsid w:val="00B62A8D"/>
    <w:rsid w:val="00B90EE0"/>
    <w:rsid w:val="00BE5EC9"/>
    <w:rsid w:val="00C64CCB"/>
    <w:rsid w:val="00C822AD"/>
    <w:rsid w:val="00C8739E"/>
    <w:rsid w:val="00D47257"/>
    <w:rsid w:val="00D640C1"/>
    <w:rsid w:val="00D84EE8"/>
    <w:rsid w:val="00DA5A11"/>
    <w:rsid w:val="00DF374F"/>
    <w:rsid w:val="00DF4DB3"/>
    <w:rsid w:val="00E03E25"/>
    <w:rsid w:val="00E51547"/>
    <w:rsid w:val="00E56BFA"/>
    <w:rsid w:val="00F41655"/>
    <w:rsid w:val="00FB462B"/>
    <w:rsid w:val="00FD2DB7"/>
    <w:rsid w:val="00FF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8B"/>
    <w:pPr>
      <w:ind w:left="720"/>
      <w:contextualSpacing/>
    </w:pPr>
  </w:style>
  <w:style w:type="table" w:styleId="a4">
    <w:name w:val="Table Grid"/>
    <w:basedOn w:val="a1"/>
    <w:uiPriority w:val="59"/>
    <w:rsid w:val="008D4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B5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A5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A5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8B"/>
    <w:pPr>
      <w:ind w:left="720"/>
      <w:contextualSpacing/>
    </w:pPr>
  </w:style>
  <w:style w:type="table" w:styleId="a4">
    <w:name w:val="Table Grid"/>
    <w:basedOn w:val="a1"/>
    <w:uiPriority w:val="59"/>
    <w:rsid w:val="008D4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B5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A5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A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4784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Notebook2</dc:creator>
  <cp:lastModifiedBy>User</cp:lastModifiedBy>
  <cp:revision>2</cp:revision>
  <dcterms:created xsi:type="dcterms:W3CDTF">2014-07-31T10:09:00Z</dcterms:created>
  <dcterms:modified xsi:type="dcterms:W3CDTF">2014-07-31T10:09:00Z</dcterms:modified>
</cp:coreProperties>
</file>